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29" w:type="dxa"/>
        <w:tblInd w:w="-11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86"/>
        <w:gridCol w:w="9643"/>
      </w:tblGrid>
      <w:tr w:rsidR="002645BE" w:rsidRPr="00D2056F" w14:paraId="528C8251" w14:textId="77777777" w:rsidTr="009805FD">
        <w:trPr>
          <w:trHeight w:val="1205"/>
        </w:trPr>
        <w:tc>
          <w:tcPr>
            <w:tcW w:w="11029" w:type="dxa"/>
            <w:gridSpan w:val="2"/>
            <w:shd w:val="clear" w:color="auto" w:fill="001E5A"/>
          </w:tcPr>
          <w:p w14:paraId="02DC7B09" w14:textId="7DE43FE4" w:rsidR="002645BE" w:rsidRPr="00D2056F" w:rsidRDefault="004635A5" w:rsidP="004635A5">
            <w:pPr>
              <w:spacing w:after="0" w:line="240" w:lineRule="auto"/>
              <w:jc w:val="right"/>
              <w:rPr>
                <w:rFonts w:asciiTheme="minorHAnsi" w:eastAsiaTheme="minorHAnsi" w:hAnsiTheme="minorHAnsi" w:cs="Shruti"/>
                <w:b/>
                <w:sz w:val="20"/>
                <w:szCs w:val="22"/>
                <w:lang w:val="en-GB"/>
              </w:rPr>
            </w:pPr>
            <w:r>
              <w:rPr>
                <w:noProof/>
              </w:rPr>
              <w:drawing>
                <wp:anchor distT="0" distB="0" distL="114300" distR="114300" simplePos="0" relativeHeight="251658240" behindDoc="0" locked="0" layoutInCell="1" allowOverlap="1" wp14:anchorId="49B74991" wp14:editId="58EEC7C5">
                  <wp:simplePos x="0" y="0"/>
                  <wp:positionH relativeFrom="column">
                    <wp:posOffset>4530725</wp:posOffset>
                  </wp:positionH>
                  <wp:positionV relativeFrom="paragraph">
                    <wp:posOffset>123190</wp:posOffset>
                  </wp:positionV>
                  <wp:extent cx="2286000" cy="5041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504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CAF245" w14:textId="3688FAA2" w:rsidR="008838D1" w:rsidRDefault="00841AC5" w:rsidP="004635A5">
            <w:pPr>
              <w:spacing w:after="0" w:line="240" w:lineRule="auto"/>
              <w:rPr>
                <w:rFonts w:asciiTheme="minorHAnsi" w:eastAsiaTheme="minorHAnsi" w:hAnsiTheme="minorHAnsi" w:cs="Shruti"/>
                <w:b/>
                <w:sz w:val="32"/>
                <w:szCs w:val="32"/>
                <w:lang w:val="en-GB"/>
              </w:rPr>
            </w:pPr>
            <w:r w:rsidRPr="00D2056F">
              <w:rPr>
                <w:rFonts w:asciiTheme="minorHAnsi" w:eastAsiaTheme="minorHAnsi" w:hAnsiTheme="minorHAnsi" w:cs="Shruti"/>
                <w:b/>
                <w:sz w:val="32"/>
                <w:szCs w:val="22"/>
                <w:lang w:val="en-GB"/>
              </w:rPr>
              <w:t>Secure Trust Bank</w:t>
            </w:r>
            <w:r w:rsidR="00D30CD1">
              <w:rPr>
                <w:rFonts w:asciiTheme="minorHAnsi" w:eastAsiaTheme="minorHAnsi" w:hAnsiTheme="minorHAnsi" w:cs="Shruti"/>
                <w:b/>
                <w:sz w:val="32"/>
                <w:szCs w:val="22"/>
                <w:lang w:val="en-GB"/>
              </w:rPr>
              <w:t xml:space="preserve">                                                                             </w:t>
            </w:r>
            <w:r w:rsidRPr="00D2056F">
              <w:rPr>
                <w:rFonts w:asciiTheme="minorHAnsi" w:eastAsiaTheme="minorHAnsi" w:hAnsiTheme="minorHAnsi" w:cs="Shruti"/>
                <w:b/>
                <w:sz w:val="32"/>
                <w:szCs w:val="22"/>
                <w:lang w:val="en-GB"/>
              </w:rPr>
              <w:br/>
            </w:r>
            <w:r w:rsidR="0023353A">
              <w:rPr>
                <w:rFonts w:asciiTheme="minorHAnsi" w:eastAsiaTheme="minorHAnsi" w:hAnsiTheme="minorHAnsi" w:cs="Shruti"/>
                <w:b/>
                <w:sz w:val="32"/>
                <w:szCs w:val="32"/>
                <w:lang w:val="en-GB"/>
              </w:rPr>
              <w:t xml:space="preserve">Business </w:t>
            </w:r>
            <w:r w:rsidR="008F039B">
              <w:rPr>
                <w:rFonts w:asciiTheme="minorHAnsi" w:eastAsiaTheme="minorHAnsi" w:hAnsiTheme="minorHAnsi" w:cs="Shruti"/>
                <w:b/>
                <w:sz w:val="32"/>
                <w:szCs w:val="32"/>
                <w:lang w:val="en-GB"/>
              </w:rPr>
              <w:t>Change</w:t>
            </w:r>
            <w:r w:rsidR="0023353A">
              <w:rPr>
                <w:rFonts w:asciiTheme="minorHAnsi" w:eastAsiaTheme="minorHAnsi" w:hAnsiTheme="minorHAnsi" w:cs="Shruti"/>
                <w:b/>
                <w:sz w:val="32"/>
                <w:szCs w:val="32"/>
                <w:lang w:val="en-GB"/>
              </w:rPr>
              <w:t xml:space="preserve"> Manager</w:t>
            </w:r>
          </w:p>
          <w:p w14:paraId="5F68CCFA" w14:textId="1A3772F5" w:rsidR="002645BE" w:rsidRPr="003815D2" w:rsidRDefault="002645BE" w:rsidP="004635A5">
            <w:pPr>
              <w:spacing w:after="0" w:line="240" w:lineRule="auto"/>
              <w:rPr>
                <w:rFonts w:asciiTheme="minorHAnsi" w:eastAsiaTheme="minorHAnsi" w:hAnsiTheme="minorHAnsi" w:cs="Shruti"/>
                <w:b/>
                <w:sz w:val="22"/>
                <w:szCs w:val="22"/>
                <w:lang w:val="en-GB"/>
              </w:rPr>
            </w:pPr>
          </w:p>
        </w:tc>
      </w:tr>
      <w:tr w:rsidR="002645BE" w:rsidRPr="00D2056F" w14:paraId="3BFB6DDE" w14:textId="77777777" w:rsidTr="009805FD">
        <w:trPr>
          <w:trHeight w:val="1431"/>
        </w:trPr>
        <w:tc>
          <w:tcPr>
            <w:tcW w:w="11029" w:type="dxa"/>
            <w:gridSpan w:val="2"/>
          </w:tcPr>
          <w:p w14:paraId="737032B1" w14:textId="3E005C9D" w:rsidR="003815D2" w:rsidRPr="008838D1" w:rsidRDefault="003815D2" w:rsidP="004727F8">
            <w:pPr>
              <w:spacing w:before="60" w:after="60" w:line="240" w:lineRule="auto"/>
              <w:rPr>
                <w:rFonts w:asciiTheme="minorHAnsi" w:eastAsiaTheme="minorHAnsi" w:hAnsiTheme="minorHAnsi" w:cs="Shruti"/>
                <w:b/>
                <w:sz w:val="22"/>
                <w:szCs w:val="22"/>
                <w:lang w:val="en-GB"/>
              </w:rPr>
            </w:pPr>
            <w:r w:rsidRPr="008838D1">
              <w:rPr>
                <w:rFonts w:asciiTheme="minorHAnsi" w:eastAsiaTheme="minorHAnsi" w:hAnsiTheme="minorHAnsi" w:cs="Shruti"/>
                <w:b/>
                <w:sz w:val="22"/>
                <w:szCs w:val="22"/>
                <w:lang w:val="en-GB"/>
              </w:rPr>
              <w:t>Job Level:</w:t>
            </w:r>
            <w:r w:rsidR="008838D1" w:rsidRPr="008838D1">
              <w:rPr>
                <w:rFonts w:asciiTheme="minorHAnsi" w:eastAsiaTheme="minorHAnsi" w:hAnsiTheme="minorHAnsi" w:cs="Shruti"/>
                <w:b/>
                <w:sz w:val="22"/>
                <w:szCs w:val="22"/>
                <w:lang w:val="en-GB"/>
              </w:rPr>
              <w:t xml:space="preserve"> 5</w:t>
            </w:r>
          </w:p>
          <w:p w14:paraId="3255A544" w14:textId="739DDE1C" w:rsidR="003815D2" w:rsidRPr="008838D1" w:rsidRDefault="003815D2" w:rsidP="004727F8">
            <w:pPr>
              <w:spacing w:before="60" w:after="60" w:line="240" w:lineRule="auto"/>
              <w:rPr>
                <w:rFonts w:asciiTheme="minorHAnsi" w:eastAsiaTheme="minorHAnsi" w:hAnsiTheme="minorHAnsi" w:cs="Shruti"/>
                <w:b/>
                <w:sz w:val="22"/>
                <w:szCs w:val="22"/>
                <w:lang w:val="en-GB"/>
              </w:rPr>
            </w:pPr>
            <w:r w:rsidRPr="008838D1">
              <w:rPr>
                <w:rFonts w:asciiTheme="minorHAnsi" w:eastAsiaTheme="minorHAnsi" w:hAnsiTheme="minorHAnsi" w:cs="Shruti"/>
                <w:b/>
                <w:sz w:val="22"/>
                <w:szCs w:val="22"/>
                <w:lang w:val="en-GB"/>
              </w:rPr>
              <w:t xml:space="preserve">Career Path: </w:t>
            </w:r>
            <w:r w:rsidR="008838D1" w:rsidRPr="008838D1">
              <w:rPr>
                <w:rFonts w:asciiTheme="minorHAnsi" w:eastAsiaTheme="minorHAnsi" w:hAnsiTheme="minorHAnsi" w:cs="Shruti"/>
                <w:b/>
                <w:sz w:val="22"/>
                <w:szCs w:val="22"/>
                <w:lang w:val="en-GB"/>
              </w:rPr>
              <w:t>Individual Contributor Technical Expert 2</w:t>
            </w:r>
          </w:p>
          <w:p w14:paraId="1AB1EA03" w14:textId="3267F897" w:rsidR="003815D2" w:rsidRPr="008838D1" w:rsidRDefault="003815D2" w:rsidP="004727F8">
            <w:pPr>
              <w:spacing w:before="60" w:after="60" w:line="240" w:lineRule="auto"/>
              <w:rPr>
                <w:rFonts w:asciiTheme="minorHAnsi" w:eastAsiaTheme="minorHAnsi" w:hAnsiTheme="minorHAnsi" w:cs="Shruti"/>
                <w:b/>
                <w:sz w:val="22"/>
                <w:szCs w:val="22"/>
                <w:lang w:val="en-GB"/>
              </w:rPr>
            </w:pPr>
            <w:r w:rsidRPr="008838D1">
              <w:rPr>
                <w:rFonts w:asciiTheme="minorHAnsi" w:eastAsiaTheme="minorHAnsi" w:hAnsiTheme="minorHAnsi" w:cs="Shruti"/>
                <w:b/>
                <w:sz w:val="22"/>
                <w:szCs w:val="22"/>
                <w:lang w:val="en-GB"/>
              </w:rPr>
              <w:t xml:space="preserve">Core Job Title: </w:t>
            </w:r>
            <w:r w:rsidR="0023353A">
              <w:rPr>
                <w:rFonts w:asciiTheme="minorHAnsi" w:eastAsiaTheme="minorHAnsi" w:hAnsiTheme="minorHAnsi" w:cs="Shruti"/>
                <w:b/>
                <w:sz w:val="22"/>
                <w:szCs w:val="22"/>
                <w:lang w:val="en-GB"/>
              </w:rPr>
              <w:t xml:space="preserve">Business </w:t>
            </w:r>
            <w:r w:rsidR="008F039B">
              <w:rPr>
                <w:rFonts w:asciiTheme="minorHAnsi" w:eastAsiaTheme="minorHAnsi" w:hAnsiTheme="minorHAnsi" w:cs="Shruti"/>
                <w:b/>
                <w:sz w:val="22"/>
                <w:szCs w:val="22"/>
                <w:lang w:val="en-GB"/>
              </w:rPr>
              <w:t>Change</w:t>
            </w:r>
            <w:r w:rsidR="0023353A">
              <w:rPr>
                <w:rFonts w:asciiTheme="minorHAnsi" w:eastAsiaTheme="minorHAnsi" w:hAnsiTheme="minorHAnsi" w:cs="Shruti"/>
                <w:b/>
                <w:sz w:val="22"/>
                <w:szCs w:val="22"/>
                <w:lang w:val="en-GB"/>
              </w:rPr>
              <w:t xml:space="preserve"> Manager</w:t>
            </w:r>
          </w:p>
          <w:p w14:paraId="366B336E" w14:textId="504639A5" w:rsidR="003815D2" w:rsidRPr="008838D1" w:rsidRDefault="003815D2" w:rsidP="004635A5">
            <w:pPr>
              <w:tabs>
                <w:tab w:val="left" w:pos="9320"/>
              </w:tabs>
              <w:spacing w:before="60" w:after="60" w:line="240" w:lineRule="auto"/>
              <w:rPr>
                <w:rFonts w:asciiTheme="minorHAnsi" w:eastAsiaTheme="minorHAnsi" w:hAnsiTheme="minorHAnsi" w:cs="Shruti"/>
                <w:b/>
                <w:sz w:val="22"/>
                <w:szCs w:val="22"/>
                <w:lang w:val="en-GB"/>
              </w:rPr>
            </w:pPr>
            <w:r w:rsidRPr="008838D1">
              <w:rPr>
                <w:rFonts w:asciiTheme="minorHAnsi" w:eastAsiaTheme="minorHAnsi" w:hAnsiTheme="minorHAnsi" w:cs="Shruti"/>
                <w:b/>
                <w:sz w:val="22"/>
                <w:szCs w:val="22"/>
                <w:lang w:val="en-GB"/>
              </w:rPr>
              <w:t xml:space="preserve">Reporting To: </w:t>
            </w:r>
            <w:r w:rsidR="0023353A" w:rsidRPr="000317F8">
              <w:rPr>
                <w:rFonts w:asciiTheme="minorHAnsi" w:eastAsiaTheme="minorHAnsi" w:hAnsiTheme="minorHAnsi" w:cs="Shruti"/>
                <w:b/>
                <w:sz w:val="22"/>
                <w:szCs w:val="22"/>
                <w:lang w:val="en-GB"/>
              </w:rPr>
              <w:t>Senior Operations Efficiency &amp; Outcome Manager</w:t>
            </w:r>
            <w:r w:rsidR="0023353A" w:rsidRPr="0023353A">
              <w:rPr>
                <w:rFonts w:asciiTheme="minorHAnsi" w:eastAsiaTheme="minorHAnsi" w:hAnsiTheme="minorHAnsi" w:cs="Shruti"/>
                <w:b/>
                <w:sz w:val="22"/>
                <w:szCs w:val="22"/>
                <w:lang w:val="en-GB"/>
              </w:rPr>
              <w:t xml:space="preserve"> </w:t>
            </w:r>
            <w:r w:rsidR="004635A5" w:rsidRPr="008838D1">
              <w:rPr>
                <w:rFonts w:asciiTheme="minorHAnsi" w:eastAsiaTheme="minorHAnsi" w:hAnsiTheme="minorHAnsi" w:cs="Shruti"/>
                <w:b/>
                <w:sz w:val="22"/>
                <w:szCs w:val="22"/>
                <w:lang w:val="en-GB"/>
              </w:rPr>
              <w:tab/>
            </w:r>
          </w:p>
          <w:p w14:paraId="49A0E198" w14:textId="2551800E" w:rsidR="002645BE" w:rsidRPr="004727F8" w:rsidRDefault="003815D2" w:rsidP="00607FF6">
            <w:pPr>
              <w:spacing w:before="60" w:after="60" w:line="240" w:lineRule="auto"/>
              <w:rPr>
                <w:rFonts w:asciiTheme="minorHAnsi" w:eastAsiaTheme="minorHAnsi" w:hAnsiTheme="minorHAnsi" w:cs="Shruti"/>
                <w:sz w:val="22"/>
                <w:szCs w:val="22"/>
                <w:lang w:val="en-GB"/>
              </w:rPr>
            </w:pPr>
            <w:r w:rsidRPr="008838D1">
              <w:rPr>
                <w:rFonts w:asciiTheme="minorHAnsi" w:eastAsiaTheme="minorHAnsi" w:hAnsiTheme="minorHAnsi" w:cs="Shruti"/>
                <w:b/>
                <w:sz w:val="22"/>
                <w:szCs w:val="22"/>
                <w:lang w:val="en-GB"/>
              </w:rPr>
              <w:t xml:space="preserve">Location: </w:t>
            </w:r>
            <w:r w:rsidR="008838D1" w:rsidRPr="008838D1">
              <w:rPr>
                <w:rFonts w:asciiTheme="minorHAnsi" w:eastAsiaTheme="minorHAnsi" w:hAnsiTheme="minorHAnsi" w:cs="Shruti"/>
                <w:b/>
                <w:sz w:val="22"/>
                <w:szCs w:val="22"/>
                <w:lang w:val="en-GB"/>
              </w:rPr>
              <w:t>Solihull</w:t>
            </w:r>
            <w:r w:rsidR="0023353A">
              <w:rPr>
                <w:rFonts w:asciiTheme="minorHAnsi" w:eastAsiaTheme="minorHAnsi" w:hAnsiTheme="minorHAnsi" w:cs="Shruti"/>
                <w:b/>
                <w:sz w:val="22"/>
                <w:szCs w:val="22"/>
                <w:lang w:val="en-GB"/>
              </w:rPr>
              <w:t xml:space="preserve">, Cardiff, </w:t>
            </w:r>
            <w:r w:rsidR="008838D1" w:rsidRPr="008838D1">
              <w:rPr>
                <w:rFonts w:asciiTheme="minorHAnsi" w:eastAsiaTheme="minorHAnsi" w:hAnsiTheme="minorHAnsi" w:cs="Shruti"/>
                <w:b/>
                <w:sz w:val="22"/>
                <w:szCs w:val="22"/>
                <w:lang w:val="en-GB"/>
              </w:rPr>
              <w:t>Hybrid</w:t>
            </w:r>
          </w:p>
        </w:tc>
      </w:tr>
      <w:tr w:rsidR="002645BE" w:rsidRPr="00BB00E5" w14:paraId="6355A4CD" w14:textId="77777777" w:rsidTr="009805FD">
        <w:trPr>
          <w:trHeight w:val="1431"/>
        </w:trPr>
        <w:tc>
          <w:tcPr>
            <w:tcW w:w="11029" w:type="dxa"/>
            <w:gridSpan w:val="2"/>
          </w:tcPr>
          <w:p w14:paraId="37B2BBD6" w14:textId="71FAB9D8" w:rsidR="003815D2" w:rsidRPr="003815D2" w:rsidRDefault="003815D2" w:rsidP="004727F8">
            <w:pPr>
              <w:spacing w:before="120" w:after="60" w:line="240" w:lineRule="auto"/>
              <w:rPr>
                <w:rFonts w:asciiTheme="minorHAnsi" w:eastAsiaTheme="minorHAnsi" w:hAnsiTheme="minorHAnsi" w:cs="Shruti"/>
                <w:b/>
                <w:i/>
                <w:sz w:val="22"/>
                <w:szCs w:val="22"/>
                <w:lang w:val="en-GB"/>
              </w:rPr>
            </w:pPr>
            <w:r w:rsidRPr="002A091C">
              <w:rPr>
                <w:sz w:val="22"/>
                <w:szCs w:val="22"/>
                <w:lang w:eastAsia="en-GB"/>
              </w:rPr>
              <w:t xml:space="preserve">Secure Trust Bank is an established, well-funded and </w:t>
            </w:r>
            <w:proofErr w:type="spellStart"/>
            <w:r w:rsidRPr="002A091C">
              <w:rPr>
                <w:sz w:val="22"/>
                <w:szCs w:val="22"/>
                <w:lang w:eastAsia="en-GB"/>
              </w:rPr>
              <w:t>capitalised</w:t>
            </w:r>
            <w:proofErr w:type="spellEnd"/>
            <w:r w:rsidRPr="002A091C">
              <w:rPr>
                <w:sz w:val="22"/>
                <w:szCs w:val="22"/>
                <w:lang w:eastAsia="en-GB"/>
              </w:rPr>
              <w:t xml:space="preserve"> UK retail bank </w:t>
            </w:r>
            <w:r w:rsidR="001B4F4A" w:rsidRPr="009A1329">
              <w:rPr>
                <w:rFonts w:asciiTheme="minorHAnsi" w:hAnsiTheme="minorHAnsi" w:cstheme="minorHAnsi"/>
                <w:sz w:val="22"/>
                <w:szCs w:val="22"/>
              </w:rPr>
              <w:t>providing savings accounts and lending services to over a million customers. In 2022, the Group celebrated 70 years of helping consumers and businesses fulfil their ambitions.</w:t>
            </w:r>
          </w:p>
          <w:p w14:paraId="55D4E4AD" w14:textId="4D72C8A3" w:rsidR="00051AE2" w:rsidRPr="00BB00E5" w:rsidRDefault="003815D2" w:rsidP="000317F8">
            <w:pPr>
              <w:spacing w:before="60" w:after="60" w:line="240" w:lineRule="auto"/>
              <w:rPr>
                <w:rFonts w:asciiTheme="minorHAnsi" w:hAnsiTheme="minorHAnsi"/>
                <w:sz w:val="22"/>
                <w:szCs w:val="22"/>
                <w:lang w:val="en-GB" w:eastAsia="en-GB"/>
              </w:rPr>
            </w:pPr>
            <w:r w:rsidRPr="007C5CA5">
              <w:rPr>
                <w:iCs/>
                <w:sz w:val="22"/>
                <w:szCs w:val="22"/>
              </w:rPr>
              <w:t xml:space="preserve">Our customers are at the heart of everything we do, but we can’t achieve our customer focused strategy without the right people in our team. At Secure Trust Bank, we know that people are our biggest investment, which is why a career with us is not just a job. It’s the chance to be part of something bigger, to add real value to the Bank and help us constantly improve, </w:t>
            </w:r>
            <w:proofErr w:type="gramStart"/>
            <w:r w:rsidRPr="007C5CA5">
              <w:rPr>
                <w:iCs/>
                <w:sz w:val="22"/>
                <w:szCs w:val="22"/>
              </w:rPr>
              <w:t>in order to</w:t>
            </w:r>
            <w:proofErr w:type="gramEnd"/>
            <w:r w:rsidRPr="007C5CA5">
              <w:rPr>
                <w:iCs/>
                <w:sz w:val="22"/>
                <w:szCs w:val="22"/>
              </w:rPr>
              <w:t xml:space="preserve"> achieve our ambition of </w:t>
            </w:r>
            <w:proofErr w:type="spellStart"/>
            <w:r w:rsidR="00AB752F" w:rsidRPr="007C5CA5">
              <w:rPr>
                <w:iCs/>
                <w:sz w:val="22"/>
                <w:szCs w:val="22"/>
              </w:rPr>
              <w:t>of</w:t>
            </w:r>
            <w:proofErr w:type="spellEnd"/>
            <w:r w:rsidR="00AB752F" w:rsidRPr="007C5CA5">
              <w:rPr>
                <w:iCs/>
                <w:sz w:val="22"/>
                <w:szCs w:val="22"/>
              </w:rPr>
              <w:t xml:space="preserve"> becoming </w:t>
            </w:r>
            <w:r w:rsidR="00AB752F" w:rsidRPr="009A1329">
              <w:rPr>
                <w:rFonts w:asciiTheme="minorHAnsi" w:hAnsiTheme="minorHAnsi" w:cstheme="minorHAnsi"/>
                <w:sz w:val="22"/>
                <w:szCs w:val="22"/>
              </w:rPr>
              <w:t>the most trusted specialist lender in the UK</w:t>
            </w:r>
            <w:r w:rsidR="00AB752F" w:rsidRPr="007C5CA5">
              <w:rPr>
                <w:iCs/>
                <w:sz w:val="22"/>
                <w:szCs w:val="22"/>
              </w:rPr>
              <w:t>.</w:t>
            </w:r>
            <w:r w:rsidRPr="007C5CA5">
              <w:rPr>
                <w:iCs/>
                <w:sz w:val="22"/>
                <w:szCs w:val="22"/>
              </w:rPr>
              <w:t xml:space="preserve"> We believe in giving our staff autonomy, with initiative and exceptional performance </w:t>
            </w:r>
            <w:proofErr w:type="spellStart"/>
            <w:r w:rsidRPr="007C5CA5">
              <w:rPr>
                <w:iCs/>
                <w:sz w:val="22"/>
                <w:szCs w:val="22"/>
              </w:rPr>
              <w:t>recognised</w:t>
            </w:r>
            <w:proofErr w:type="spellEnd"/>
            <w:r w:rsidRPr="007C5CA5">
              <w:rPr>
                <w:iCs/>
                <w:sz w:val="22"/>
                <w:szCs w:val="22"/>
              </w:rPr>
              <w:t xml:space="preserve"> through a variety of individual and team awards and incentives. All our employees have a tangible impact on the Group’s core values, and we are looking for candidates who are enthusiastic, proactive and enjoy working in a </w:t>
            </w:r>
            <w:proofErr w:type="gramStart"/>
            <w:r w:rsidRPr="007C5CA5">
              <w:rPr>
                <w:iCs/>
                <w:sz w:val="22"/>
                <w:szCs w:val="22"/>
              </w:rPr>
              <w:t>fast paced</w:t>
            </w:r>
            <w:proofErr w:type="gramEnd"/>
            <w:r w:rsidRPr="007C5CA5">
              <w:rPr>
                <w:iCs/>
                <w:sz w:val="22"/>
                <w:szCs w:val="22"/>
              </w:rPr>
              <w:t xml:space="preserve"> environment. </w:t>
            </w:r>
          </w:p>
        </w:tc>
      </w:tr>
      <w:tr w:rsidR="002645BE" w:rsidRPr="00BB00E5" w14:paraId="6EF85A6D" w14:textId="77777777" w:rsidTr="009805FD">
        <w:trPr>
          <w:trHeight w:val="443"/>
        </w:trPr>
        <w:tc>
          <w:tcPr>
            <w:tcW w:w="1364" w:type="dxa"/>
          </w:tcPr>
          <w:p w14:paraId="67A03226" w14:textId="77777777" w:rsidR="002645BE" w:rsidRPr="00BB00E5" w:rsidRDefault="002645BE" w:rsidP="002645BE">
            <w:pPr>
              <w:spacing w:after="0" w:line="240" w:lineRule="auto"/>
              <w:rPr>
                <w:rFonts w:asciiTheme="minorHAnsi" w:eastAsiaTheme="minorHAnsi" w:hAnsiTheme="minorHAnsi" w:cs="Shruti"/>
                <w:b/>
                <w:sz w:val="22"/>
                <w:szCs w:val="22"/>
                <w:lang w:val="en-GB"/>
              </w:rPr>
            </w:pPr>
          </w:p>
          <w:p w14:paraId="07B0C84E" w14:textId="77777777" w:rsidR="002645BE" w:rsidRPr="00BB00E5" w:rsidRDefault="000A063A" w:rsidP="002645BE">
            <w:pPr>
              <w:spacing w:after="0" w:line="240" w:lineRule="auto"/>
              <w:rPr>
                <w:rFonts w:asciiTheme="minorHAnsi" w:eastAsiaTheme="minorHAnsi" w:hAnsiTheme="minorHAnsi" w:cs="Shruti"/>
                <w:b/>
                <w:sz w:val="22"/>
                <w:szCs w:val="22"/>
                <w:lang w:val="en-GB"/>
              </w:rPr>
            </w:pPr>
            <w:r w:rsidRPr="00BB00E5">
              <w:rPr>
                <w:rFonts w:asciiTheme="minorHAnsi" w:eastAsiaTheme="minorHAnsi" w:hAnsiTheme="minorHAnsi" w:cs="Shruti"/>
                <w:b/>
                <w:sz w:val="22"/>
                <w:szCs w:val="22"/>
                <w:lang w:val="en-GB"/>
              </w:rPr>
              <w:t xml:space="preserve">Job </w:t>
            </w:r>
            <w:r w:rsidR="002645BE" w:rsidRPr="00BB00E5">
              <w:rPr>
                <w:rFonts w:asciiTheme="minorHAnsi" w:eastAsiaTheme="minorHAnsi" w:hAnsiTheme="minorHAnsi" w:cs="Shruti"/>
                <w:b/>
                <w:sz w:val="22"/>
                <w:szCs w:val="22"/>
                <w:lang w:val="en-GB"/>
              </w:rPr>
              <w:t>Description</w:t>
            </w:r>
          </w:p>
          <w:p w14:paraId="24010C6A" w14:textId="77777777" w:rsidR="002645BE" w:rsidRPr="00BB00E5" w:rsidRDefault="002645BE" w:rsidP="002645BE">
            <w:pPr>
              <w:spacing w:after="0" w:line="240" w:lineRule="auto"/>
              <w:rPr>
                <w:rFonts w:asciiTheme="minorHAnsi" w:eastAsiaTheme="minorHAnsi" w:hAnsiTheme="minorHAnsi" w:cs="Shruti"/>
                <w:b/>
                <w:sz w:val="22"/>
                <w:szCs w:val="22"/>
                <w:lang w:val="en-GB"/>
              </w:rPr>
            </w:pPr>
          </w:p>
        </w:tc>
        <w:tc>
          <w:tcPr>
            <w:tcW w:w="9664" w:type="dxa"/>
          </w:tcPr>
          <w:p w14:paraId="5745FB33" w14:textId="77777777" w:rsidR="002645BE" w:rsidRDefault="00057DD9" w:rsidP="002645BE">
            <w:pPr>
              <w:spacing w:after="0" w:line="240" w:lineRule="auto"/>
              <w:contextualSpacing/>
              <w:rPr>
                <w:rFonts w:asciiTheme="minorHAnsi" w:eastAsiaTheme="minorHAnsi" w:hAnsiTheme="minorHAnsi" w:cs="Shruti"/>
                <w:b/>
                <w:i/>
                <w:sz w:val="22"/>
                <w:szCs w:val="22"/>
                <w:lang w:val="en-GB"/>
              </w:rPr>
            </w:pPr>
            <w:r w:rsidRPr="00BB00E5">
              <w:rPr>
                <w:rFonts w:asciiTheme="minorHAnsi" w:eastAsiaTheme="minorHAnsi" w:hAnsiTheme="minorHAnsi" w:cs="Shruti"/>
                <w:b/>
                <w:i/>
                <w:sz w:val="22"/>
                <w:szCs w:val="22"/>
                <w:lang w:val="en-GB"/>
              </w:rPr>
              <w:t>Job Purpose</w:t>
            </w:r>
          </w:p>
          <w:p w14:paraId="32C2B250" w14:textId="77777777" w:rsidR="00607FF6" w:rsidRDefault="00607FF6" w:rsidP="002645BE">
            <w:pPr>
              <w:spacing w:after="0" w:line="240" w:lineRule="auto"/>
              <w:contextualSpacing/>
              <w:rPr>
                <w:rFonts w:asciiTheme="minorHAnsi" w:eastAsiaTheme="minorHAnsi" w:hAnsiTheme="minorHAnsi" w:cs="Shruti"/>
                <w:b/>
                <w:i/>
                <w:sz w:val="22"/>
                <w:szCs w:val="22"/>
                <w:lang w:val="en-GB"/>
              </w:rPr>
            </w:pPr>
          </w:p>
          <w:p w14:paraId="28C24CEA" w14:textId="4BBAA4FE" w:rsidR="00F209A5" w:rsidRDefault="008838D1" w:rsidP="008838D1">
            <w:pPr>
              <w:spacing w:after="0" w:line="240" w:lineRule="auto"/>
              <w:contextualSpacing/>
              <w:rPr>
                <w:rFonts w:asciiTheme="minorHAnsi" w:eastAsiaTheme="minorHAnsi" w:hAnsiTheme="minorHAnsi" w:cs="Shruti"/>
                <w:sz w:val="22"/>
                <w:szCs w:val="22"/>
                <w:lang w:val="en-GB"/>
              </w:rPr>
            </w:pPr>
            <w:r>
              <w:rPr>
                <w:rFonts w:asciiTheme="minorHAnsi" w:eastAsiaTheme="minorHAnsi" w:hAnsiTheme="minorHAnsi" w:cs="Shruti"/>
                <w:sz w:val="22"/>
                <w:szCs w:val="22"/>
                <w:lang w:val="en-GB"/>
              </w:rPr>
              <w:t xml:space="preserve">The </w:t>
            </w:r>
            <w:r w:rsidR="00780F0B">
              <w:rPr>
                <w:rFonts w:asciiTheme="minorHAnsi" w:eastAsiaTheme="minorHAnsi" w:hAnsiTheme="minorHAnsi" w:cs="Shruti"/>
                <w:sz w:val="22"/>
                <w:szCs w:val="22"/>
                <w:lang w:val="en-GB"/>
              </w:rPr>
              <w:t xml:space="preserve">Business </w:t>
            </w:r>
            <w:r w:rsidR="008F039B">
              <w:rPr>
                <w:rFonts w:asciiTheme="minorHAnsi" w:eastAsiaTheme="minorHAnsi" w:hAnsiTheme="minorHAnsi" w:cs="Shruti"/>
                <w:sz w:val="22"/>
                <w:szCs w:val="22"/>
                <w:lang w:val="en-GB"/>
              </w:rPr>
              <w:t>Change</w:t>
            </w:r>
            <w:r w:rsidR="00780F0B">
              <w:rPr>
                <w:rFonts w:asciiTheme="minorHAnsi" w:eastAsiaTheme="minorHAnsi" w:hAnsiTheme="minorHAnsi" w:cs="Shruti"/>
                <w:sz w:val="22"/>
                <w:szCs w:val="22"/>
                <w:lang w:val="en-GB"/>
              </w:rPr>
              <w:t xml:space="preserve"> Manager will </w:t>
            </w:r>
            <w:r w:rsidR="00F209A5">
              <w:rPr>
                <w:rFonts w:asciiTheme="minorHAnsi" w:eastAsiaTheme="minorHAnsi" w:hAnsiTheme="minorHAnsi" w:cs="Shruti"/>
                <w:sz w:val="22"/>
                <w:szCs w:val="22"/>
                <w:lang w:val="en-GB"/>
              </w:rPr>
              <w:t>lead</w:t>
            </w:r>
            <w:r w:rsidR="001E28EF">
              <w:rPr>
                <w:rFonts w:asciiTheme="minorHAnsi" w:eastAsiaTheme="minorHAnsi" w:hAnsiTheme="minorHAnsi" w:cs="Shruti"/>
                <w:sz w:val="22"/>
                <w:szCs w:val="22"/>
                <w:lang w:val="en-GB"/>
              </w:rPr>
              <w:t xml:space="preserve"> the</w:t>
            </w:r>
            <w:r w:rsidR="00375C63">
              <w:rPr>
                <w:rFonts w:asciiTheme="minorHAnsi" w:eastAsiaTheme="minorHAnsi" w:hAnsiTheme="minorHAnsi" w:cs="Shruti"/>
                <w:sz w:val="22"/>
                <w:szCs w:val="22"/>
                <w:lang w:val="en-GB"/>
              </w:rPr>
              <w:t xml:space="preserve"> delivery of </w:t>
            </w:r>
            <w:r w:rsidR="00780F0B">
              <w:rPr>
                <w:rFonts w:asciiTheme="minorHAnsi" w:eastAsiaTheme="minorHAnsi" w:hAnsiTheme="minorHAnsi" w:cs="Shruti"/>
                <w:sz w:val="22"/>
                <w:szCs w:val="22"/>
                <w:lang w:val="en-GB"/>
              </w:rPr>
              <w:t>operational/</w:t>
            </w:r>
            <w:r w:rsidR="00375C63">
              <w:rPr>
                <w:rFonts w:asciiTheme="minorHAnsi" w:eastAsiaTheme="minorHAnsi" w:hAnsiTheme="minorHAnsi" w:cs="Shruti"/>
                <w:sz w:val="22"/>
                <w:szCs w:val="22"/>
                <w:lang w:val="en-GB"/>
              </w:rPr>
              <w:t>process improvement</w:t>
            </w:r>
            <w:r w:rsidR="00F209A5">
              <w:rPr>
                <w:rFonts w:asciiTheme="minorHAnsi" w:eastAsiaTheme="minorHAnsi" w:hAnsiTheme="minorHAnsi" w:cs="Shruti"/>
                <w:sz w:val="22"/>
                <w:szCs w:val="22"/>
                <w:lang w:val="en-GB"/>
              </w:rPr>
              <w:t xml:space="preserve"> (including customer outcome-focused improvements)</w:t>
            </w:r>
            <w:r w:rsidR="00375C63">
              <w:rPr>
                <w:rFonts w:asciiTheme="minorHAnsi" w:eastAsiaTheme="minorHAnsi" w:hAnsiTheme="minorHAnsi" w:cs="Shruti"/>
                <w:sz w:val="22"/>
                <w:szCs w:val="22"/>
                <w:lang w:val="en-GB"/>
              </w:rPr>
              <w:t xml:space="preserve">, </w:t>
            </w:r>
            <w:r w:rsidR="00F209A5">
              <w:rPr>
                <w:rFonts w:asciiTheme="minorHAnsi" w:eastAsiaTheme="minorHAnsi" w:hAnsiTheme="minorHAnsi" w:cs="Shruti"/>
                <w:sz w:val="22"/>
                <w:szCs w:val="22"/>
                <w:lang w:val="en-GB"/>
              </w:rPr>
              <w:t>business readiness for change implementation</w:t>
            </w:r>
            <w:r w:rsidR="00375C63">
              <w:rPr>
                <w:rFonts w:asciiTheme="minorHAnsi" w:eastAsiaTheme="minorHAnsi" w:hAnsiTheme="minorHAnsi" w:cs="Shruti"/>
                <w:sz w:val="22"/>
                <w:szCs w:val="22"/>
                <w:lang w:val="en-GB"/>
              </w:rPr>
              <w:t xml:space="preserve"> and </w:t>
            </w:r>
            <w:r w:rsidR="00640785">
              <w:rPr>
                <w:rFonts w:asciiTheme="minorHAnsi" w:eastAsiaTheme="minorHAnsi" w:hAnsiTheme="minorHAnsi" w:cs="Shruti"/>
                <w:sz w:val="22"/>
                <w:szCs w:val="22"/>
                <w:lang w:val="en-GB"/>
              </w:rPr>
              <w:t xml:space="preserve">support </w:t>
            </w:r>
            <w:r w:rsidR="00375C63">
              <w:rPr>
                <w:rFonts w:asciiTheme="minorHAnsi" w:eastAsiaTheme="minorHAnsi" w:hAnsiTheme="minorHAnsi" w:cs="Shruti"/>
                <w:sz w:val="22"/>
                <w:szCs w:val="22"/>
                <w:lang w:val="en-GB"/>
              </w:rPr>
              <w:t>other operational projects</w:t>
            </w:r>
            <w:r w:rsidR="00780F0B">
              <w:rPr>
                <w:rFonts w:asciiTheme="minorHAnsi" w:eastAsiaTheme="minorHAnsi" w:hAnsiTheme="minorHAnsi" w:cs="Shruti"/>
                <w:sz w:val="22"/>
                <w:szCs w:val="22"/>
                <w:lang w:val="en-GB"/>
              </w:rPr>
              <w:t xml:space="preserve"> to </w:t>
            </w:r>
            <w:r w:rsidR="00780F0B" w:rsidRPr="00780F0B">
              <w:rPr>
                <w:rFonts w:asciiTheme="minorHAnsi" w:eastAsiaTheme="minorHAnsi" w:hAnsiTheme="minorHAnsi" w:cs="Shruti"/>
                <w:sz w:val="22"/>
                <w:szCs w:val="22"/>
              </w:rPr>
              <w:t>identify areas where processes can be streamlined, automated, or made more efficient. This could involve reducing waste, improving turnaround times, or enhancing service delivery.</w:t>
            </w:r>
            <w:r w:rsidR="001E28EF">
              <w:rPr>
                <w:rFonts w:asciiTheme="minorHAnsi" w:eastAsiaTheme="minorHAnsi" w:hAnsiTheme="minorHAnsi" w:cs="Shruti"/>
                <w:sz w:val="22"/>
                <w:szCs w:val="22"/>
                <w:lang w:val="en-GB"/>
              </w:rPr>
              <w:t xml:space="preserve"> </w:t>
            </w:r>
          </w:p>
          <w:p w14:paraId="1A2608E1" w14:textId="77777777" w:rsidR="00F209A5" w:rsidRDefault="00F209A5" w:rsidP="008838D1">
            <w:pPr>
              <w:spacing w:after="0" w:line="240" w:lineRule="auto"/>
              <w:contextualSpacing/>
              <w:rPr>
                <w:rFonts w:asciiTheme="minorHAnsi" w:eastAsiaTheme="minorHAnsi" w:hAnsiTheme="minorHAnsi" w:cs="Shruti"/>
                <w:sz w:val="22"/>
                <w:szCs w:val="22"/>
                <w:lang w:val="en-GB"/>
              </w:rPr>
            </w:pPr>
          </w:p>
          <w:p w14:paraId="44073A7A" w14:textId="5082FE63" w:rsidR="00F209A5" w:rsidRDefault="00F209A5" w:rsidP="000317F8">
            <w:pPr>
              <w:rPr>
                <w:rFonts w:asciiTheme="minorHAnsi" w:eastAsiaTheme="minorHAnsi" w:hAnsiTheme="minorHAnsi" w:cs="Shruti"/>
                <w:sz w:val="22"/>
                <w:szCs w:val="22"/>
                <w:lang w:val="en-GB"/>
              </w:rPr>
            </w:pPr>
            <w:r>
              <w:rPr>
                <w:rFonts w:asciiTheme="minorHAnsi" w:eastAsiaTheme="minorHAnsi" w:hAnsiTheme="minorHAnsi" w:cs="Shruti"/>
                <w:sz w:val="22"/>
                <w:szCs w:val="22"/>
                <w:lang w:val="en-GB"/>
              </w:rPr>
              <w:t>Th</w:t>
            </w:r>
            <w:r w:rsidR="008F039B">
              <w:rPr>
                <w:rFonts w:asciiTheme="minorHAnsi" w:eastAsiaTheme="minorHAnsi" w:hAnsiTheme="minorHAnsi" w:cs="Shruti"/>
                <w:sz w:val="22"/>
                <w:szCs w:val="22"/>
                <w:lang w:val="en-GB"/>
              </w:rPr>
              <w:t>e</w:t>
            </w:r>
            <w:r>
              <w:rPr>
                <w:rFonts w:asciiTheme="minorHAnsi" w:eastAsiaTheme="minorHAnsi" w:hAnsiTheme="minorHAnsi" w:cs="Shruti"/>
                <w:sz w:val="22"/>
                <w:szCs w:val="22"/>
                <w:lang w:val="en-GB"/>
              </w:rPr>
              <w:t xml:space="preserve"> </w:t>
            </w:r>
            <w:r w:rsidR="000A4DC9">
              <w:rPr>
                <w:rFonts w:asciiTheme="minorHAnsi" w:eastAsiaTheme="minorHAnsi" w:hAnsiTheme="minorHAnsi" w:cs="Shruti"/>
                <w:sz w:val="22"/>
                <w:szCs w:val="22"/>
                <w:lang w:val="en-GB"/>
              </w:rPr>
              <w:t xml:space="preserve">Business </w:t>
            </w:r>
            <w:r w:rsidR="008F039B">
              <w:rPr>
                <w:rFonts w:asciiTheme="minorHAnsi" w:eastAsiaTheme="minorHAnsi" w:hAnsiTheme="minorHAnsi" w:cs="Shruti"/>
                <w:sz w:val="22"/>
                <w:szCs w:val="22"/>
                <w:lang w:val="en-GB"/>
              </w:rPr>
              <w:t>Change</w:t>
            </w:r>
            <w:r w:rsidR="000A4DC9">
              <w:rPr>
                <w:rFonts w:asciiTheme="minorHAnsi" w:eastAsiaTheme="minorHAnsi" w:hAnsiTheme="minorHAnsi" w:cs="Shruti"/>
                <w:sz w:val="22"/>
                <w:szCs w:val="22"/>
                <w:lang w:val="en-GB"/>
              </w:rPr>
              <w:t xml:space="preserve"> Manager will </w:t>
            </w:r>
            <w:r w:rsidR="003E0C80">
              <w:rPr>
                <w:rFonts w:asciiTheme="minorHAnsi" w:eastAsiaTheme="minorHAnsi" w:hAnsiTheme="minorHAnsi" w:cs="Shruti"/>
                <w:sz w:val="22"/>
              </w:rPr>
              <w:t>f</w:t>
            </w:r>
            <w:r w:rsidR="000A4DC9" w:rsidRPr="000A4DC9">
              <w:rPr>
                <w:rFonts w:cs="Shruti"/>
                <w:sz w:val="22"/>
              </w:rPr>
              <w:t>ocus on achieving the desired outcomes, whether that means increasing customer satisfaction, reducing costs or improving productivity</w:t>
            </w:r>
            <w:r w:rsidR="000A4DC9">
              <w:rPr>
                <w:rFonts w:cs="Shruti"/>
                <w:sz w:val="22"/>
              </w:rPr>
              <w:t xml:space="preserve"> by</w:t>
            </w:r>
            <w:r>
              <w:rPr>
                <w:rFonts w:asciiTheme="minorHAnsi" w:eastAsiaTheme="minorHAnsi" w:hAnsiTheme="minorHAnsi" w:cs="Shruti"/>
                <w:sz w:val="22"/>
                <w:szCs w:val="22"/>
                <w:lang w:val="en-GB"/>
              </w:rPr>
              <w:t xml:space="preserve"> collaborat</w:t>
            </w:r>
            <w:r w:rsidR="000A4DC9">
              <w:rPr>
                <w:rFonts w:asciiTheme="minorHAnsi" w:eastAsiaTheme="minorHAnsi" w:hAnsiTheme="minorHAnsi" w:cs="Shruti"/>
                <w:sz w:val="22"/>
                <w:szCs w:val="22"/>
                <w:lang w:val="en-GB"/>
              </w:rPr>
              <w:t>ing</w:t>
            </w:r>
            <w:r>
              <w:rPr>
                <w:rFonts w:asciiTheme="minorHAnsi" w:eastAsiaTheme="minorHAnsi" w:hAnsiTheme="minorHAnsi" w:cs="Shruti"/>
                <w:sz w:val="22"/>
                <w:szCs w:val="22"/>
                <w:lang w:val="en-GB"/>
              </w:rPr>
              <w:t xml:space="preserve"> with internal teams, stakeholders and external third parties as required.  </w:t>
            </w:r>
          </w:p>
          <w:p w14:paraId="01293FB9" w14:textId="36535972" w:rsidR="00765C0E" w:rsidRPr="00472C37" w:rsidRDefault="00895628" w:rsidP="00204167">
            <w:pPr>
              <w:spacing w:after="0" w:line="240" w:lineRule="auto"/>
              <w:contextualSpacing/>
              <w:rPr>
                <w:rFonts w:asciiTheme="minorHAnsi" w:eastAsiaTheme="minorHAnsi" w:hAnsiTheme="minorHAnsi" w:cs="Shruti"/>
                <w:b/>
                <w:i/>
                <w:color w:val="FF0000"/>
                <w:sz w:val="22"/>
                <w:szCs w:val="22"/>
                <w:lang w:val="en-GB"/>
              </w:rPr>
            </w:pPr>
            <w:r w:rsidRPr="00BB00E5">
              <w:rPr>
                <w:rFonts w:asciiTheme="minorHAnsi" w:eastAsiaTheme="minorHAnsi" w:hAnsiTheme="minorHAnsi" w:cs="Shruti"/>
                <w:b/>
                <w:i/>
                <w:sz w:val="22"/>
                <w:szCs w:val="22"/>
                <w:lang w:val="en-GB"/>
              </w:rPr>
              <w:t>Key Responsibilit</w:t>
            </w:r>
            <w:r w:rsidR="00D2056F" w:rsidRPr="00BB00E5">
              <w:rPr>
                <w:rFonts w:asciiTheme="minorHAnsi" w:eastAsiaTheme="minorHAnsi" w:hAnsiTheme="minorHAnsi" w:cs="Shruti"/>
                <w:b/>
                <w:i/>
                <w:sz w:val="22"/>
                <w:szCs w:val="22"/>
                <w:lang w:val="en-GB"/>
              </w:rPr>
              <w:t>i</w:t>
            </w:r>
            <w:r w:rsidRPr="00BB00E5">
              <w:rPr>
                <w:rFonts w:asciiTheme="minorHAnsi" w:eastAsiaTheme="minorHAnsi" w:hAnsiTheme="minorHAnsi" w:cs="Shruti"/>
                <w:b/>
                <w:i/>
                <w:sz w:val="22"/>
                <w:szCs w:val="22"/>
                <w:lang w:val="en-GB"/>
              </w:rPr>
              <w:t>es</w:t>
            </w:r>
            <w:r w:rsidR="00472C37">
              <w:rPr>
                <w:rFonts w:asciiTheme="minorHAnsi" w:eastAsiaTheme="minorHAnsi" w:hAnsiTheme="minorHAnsi" w:cs="Shruti"/>
                <w:b/>
                <w:i/>
                <w:sz w:val="22"/>
                <w:szCs w:val="22"/>
                <w:lang w:val="en-GB"/>
              </w:rPr>
              <w:t xml:space="preserve"> </w:t>
            </w:r>
          </w:p>
          <w:p w14:paraId="613B19D5" w14:textId="479A9E48" w:rsidR="008838D1" w:rsidRDefault="001D27FF" w:rsidP="008838D1">
            <w:pPr>
              <w:pStyle w:val="ListParagraph"/>
              <w:numPr>
                <w:ilvl w:val="0"/>
                <w:numId w:val="10"/>
              </w:numPr>
              <w:rPr>
                <w:sz w:val="22"/>
              </w:rPr>
            </w:pPr>
            <w:r w:rsidRPr="001D27FF">
              <w:rPr>
                <w:sz w:val="22"/>
                <w:lang w:val="en-US"/>
              </w:rPr>
              <w:t>Lead business process improvement strategies with internal</w:t>
            </w:r>
            <w:r w:rsidR="0067215E">
              <w:rPr>
                <w:sz w:val="22"/>
                <w:lang w:val="en-US"/>
              </w:rPr>
              <w:t xml:space="preserve"> &amp; external</w:t>
            </w:r>
            <w:r w:rsidRPr="001D27FF">
              <w:rPr>
                <w:sz w:val="22"/>
                <w:lang w:val="en-US"/>
              </w:rPr>
              <w:t xml:space="preserve"> stakeholders.</w:t>
            </w:r>
            <w:r w:rsidR="008838D1">
              <w:rPr>
                <w:sz w:val="22"/>
              </w:rPr>
              <w:t xml:space="preserve"> </w:t>
            </w:r>
          </w:p>
          <w:p w14:paraId="77144882" w14:textId="1F50A811" w:rsidR="009A6A9F" w:rsidRPr="00DB63EB" w:rsidRDefault="000317F8" w:rsidP="00DB63EB">
            <w:pPr>
              <w:pStyle w:val="ListParagraph"/>
              <w:numPr>
                <w:ilvl w:val="0"/>
                <w:numId w:val="10"/>
              </w:numPr>
              <w:rPr>
                <w:sz w:val="22"/>
              </w:rPr>
            </w:pPr>
            <w:r>
              <w:rPr>
                <w:sz w:val="22"/>
              </w:rPr>
              <w:t>Responsible for u</w:t>
            </w:r>
            <w:r w:rsidR="00D80ECD">
              <w:rPr>
                <w:sz w:val="22"/>
              </w:rPr>
              <w:t>ndertak</w:t>
            </w:r>
            <w:r>
              <w:rPr>
                <w:sz w:val="22"/>
              </w:rPr>
              <w:t>ing</w:t>
            </w:r>
            <w:r w:rsidR="00D80ECD">
              <w:rPr>
                <w:sz w:val="22"/>
              </w:rPr>
              <w:t xml:space="preserve"> review</w:t>
            </w:r>
            <w:r w:rsidR="00DB63EB">
              <w:rPr>
                <w:sz w:val="22"/>
              </w:rPr>
              <w:t>s</w:t>
            </w:r>
            <w:r w:rsidR="00D80ECD">
              <w:rPr>
                <w:sz w:val="22"/>
              </w:rPr>
              <w:t xml:space="preserve"> of </w:t>
            </w:r>
            <w:r w:rsidR="001D27FF" w:rsidRPr="001D27FF">
              <w:rPr>
                <w:sz w:val="22"/>
                <w:lang w:val="en-US"/>
              </w:rPr>
              <w:t>data analytics to evaluate outcomes,</w:t>
            </w:r>
            <w:r w:rsidR="00315F90">
              <w:rPr>
                <w:sz w:val="22"/>
                <w:lang w:val="en-US"/>
              </w:rPr>
              <w:t xml:space="preserve"> understand root-cause,</w:t>
            </w:r>
            <w:r w:rsidR="001D27FF" w:rsidRPr="001D27FF">
              <w:rPr>
                <w:sz w:val="22"/>
                <w:lang w:val="en-US"/>
              </w:rPr>
              <w:t xml:space="preserve"> identify trends, and recommend evidence-based strategies for improvement.</w:t>
            </w:r>
          </w:p>
          <w:p w14:paraId="0134B9A7" w14:textId="2D4B62C9" w:rsidR="001D27FF" w:rsidRPr="001D27FF" w:rsidRDefault="000317F8" w:rsidP="001D27FF">
            <w:pPr>
              <w:pStyle w:val="ListParagraph"/>
              <w:numPr>
                <w:ilvl w:val="0"/>
                <w:numId w:val="10"/>
              </w:numPr>
              <w:rPr>
                <w:sz w:val="22"/>
              </w:rPr>
            </w:pPr>
            <w:r>
              <w:rPr>
                <w:sz w:val="22"/>
              </w:rPr>
              <w:t>Collaborate</w:t>
            </w:r>
            <w:r w:rsidRPr="001D27FF">
              <w:rPr>
                <w:sz w:val="22"/>
              </w:rPr>
              <w:t xml:space="preserve"> </w:t>
            </w:r>
            <w:r w:rsidR="001D27FF" w:rsidRPr="001D27FF">
              <w:rPr>
                <w:sz w:val="22"/>
              </w:rPr>
              <w:t>with cross-functional leaders to implement improvements, monitor progress, and ensure alignment with strategic goals.</w:t>
            </w:r>
          </w:p>
          <w:p w14:paraId="3603EC42" w14:textId="2DD1E845" w:rsidR="00DB63EB" w:rsidRPr="001D27FF" w:rsidRDefault="000317F8" w:rsidP="001D27FF">
            <w:pPr>
              <w:pStyle w:val="ListParagraph"/>
              <w:numPr>
                <w:ilvl w:val="0"/>
                <w:numId w:val="10"/>
              </w:numPr>
              <w:rPr>
                <w:sz w:val="22"/>
              </w:rPr>
            </w:pPr>
            <w:r>
              <w:rPr>
                <w:sz w:val="22"/>
                <w:lang w:val="en-US"/>
              </w:rPr>
              <w:t>Responsible for d</w:t>
            </w:r>
            <w:r w:rsidR="001D27FF" w:rsidRPr="001D27FF">
              <w:rPr>
                <w:sz w:val="22"/>
                <w:lang w:val="en-US"/>
              </w:rPr>
              <w:t>evelop</w:t>
            </w:r>
            <w:r>
              <w:rPr>
                <w:sz w:val="22"/>
                <w:lang w:val="en-US"/>
              </w:rPr>
              <w:t>ing</w:t>
            </w:r>
            <w:r w:rsidR="001D27FF" w:rsidRPr="001D27FF">
              <w:rPr>
                <w:sz w:val="22"/>
                <w:lang w:val="en-US"/>
              </w:rPr>
              <w:t xml:space="preserve"> comprehensive customer journey maps to pinpoint areas for enhancement, waste removal and identify bottlenecks.</w:t>
            </w:r>
          </w:p>
          <w:p w14:paraId="5C07C54C" w14:textId="642E26DB" w:rsidR="008838D1" w:rsidRPr="000317F8" w:rsidRDefault="001D27FF" w:rsidP="001D27FF">
            <w:pPr>
              <w:pStyle w:val="ListParagraph"/>
              <w:numPr>
                <w:ilvl w:val="0"/>
                <w:numId w:val="10"/>
              </w:numPr>
              <w:rPr>
                <w:sz w:val="22"/>
              </w:rPr>
            </w:pPr>
            <w:r w:rsidRPr="001D27FF">
              <w:rPr>
                <w:sz w:val="22"/>
              </w:rPr>
              <w:t>Provide consultancy and guidance to project teams and executive initiatives.</w:t>
            </w:r>
            <w:r w:rsidR="008838D1" w:rsidRPr="000317F8">
              <w:rPr>
                <w:sz w:val="22"/>
              </w:rPr>
              <w:t xml:space="preserve"> </w:t>
            </w:r>
          </w:p>
          <w:p w14:paraId="07A70AE2" w14:textId="5762B41F" w:rsidR="008838D1" w:rsidRPr="000317F8" w:rsidRDefault="000317F8" w:rsidP="001D27FF">
            <w:pPr>
              <w:pStyle w:val="ListParagraph"/>
              <w:numPr>
                <w:ilvl w:val="0"/>
                <w:numId w:val="10"/>
              </w:numPr>
              <w:rPr>
                <w:sz w:val="22"/>
              </w:rPr>
            </w:pPr>
            <w:r>
              <w:rPr>
                <w:sz w:val="22"/>
              </w:rPr>
              <w:t xml:space="preserve">Lead </w:t>
            </w:r>
            <w:r w:rsidR="001D27FF" w:rsidRPr="001D27FF">
              <w:rPr>
                <w:sz w:val="22"/>
              </w:rPr>
              <w:t>the adoption of new strategies or processes within the organisation, ensuring smooth transitions and helping stakeholders adjust.</w:t>
            </w:r>
            <w:r w:rsidR="008838D1" w:rsidRPr="000317F8">
              <w:rPr>
                <w:sz w:val="22"/>
              </w:rPr>
              <w:t xml:space="preserve"> </w:t>
            </w:r>
          </w:p>
          <w:p w14:paraId="2E592365" w14:textId="0247C764" w:rsidR="008838D1" w:rsidRDefault="008838D1" w:rsidP="008838D1">
            <w:pPr>
              <w:pStyle w:val="ListParagraph"/>
              <w:numPr>
                <w:ilvl w:val="0"/>
                <w:numId w:val="10"/>
              </w:numPr>
              <w:rPr>
                <w:sz w:val="22"/>
              </w:rPr>
            </w:pPr>
            <w:r>
              <w:rPr>
                <w:sz w:val="22"/>
              </w:rPr>
              <w:t xml:space="preserve">Accountable for </w:t>
            </w:r>
            <w:r w:rsidR="001D27FF" w:rsidRPr="001D27FF">
              <w:rPr>
                <w:sz w:val="22"/>
                <w:lang w:val="en-US"/>
              </w:rPr>
              <w:t>continuous improvement initiatives, streamlining operations, and reducing inefficiencies.</w:t>
            </w:r>
            <w:r>
              <w:rPr>
                <w:sz w:val="22"/>
              </w:rPr>
              <w:t xml:space="preserve"> </w:t>
            </w:r>
          </w:p>
          <w:p w14:paraId="2CAFA260" w14:textId="790363F7" w:rsidR="008838D1" w:rsidRDefault="008838D1" w:rsidP="008838D1">
            <w:pPr>
              <w:pStyle w:val="ListParagraph"/>
              <w:numPr>
                <w:ilvl w:val="0"/>
                <w:numId w:val="10"/>
              </w:numPr>
              <w:rPr>
                <w:sz w:val="22"/>
              </w:rPr>
            </w:pPr>
            <w:r>
              <w:rPr>
                <w:sz w:val="22"/>
              </w:rPr>
              <w:t>Liaison</w:t>
            </w:r>
            <w:r w:rsidR="000317F8">
              <w:rPr>
                <w:sz w:val="22"/>
              </w:rPr>
              <w:t xml:space="preserve"> and management of</w:t>
            </w:r>
            <w:r>
              <w:rPr>
                <w:sz w:val="22"/>
              </w:rPr>
              <w:t xml:space="preserve"> external stakeholders including </w:t>
            </w:r>
            <w:r w:rsidR="00F96F1C">
              <w:rPr>
                <w:sz w:val="22"/>
              </w:rPr>
              <w:t>third parties providing services to STB</w:t>
            </w:r>
            <w:r w:rsidR="001D27FF">
              <w:rPr>
                <w:sz w:val="22"/>
              </w:rPr>
              <w:t>.</w:t>
            </w:r>
          </w:p>
          <w:p w14:paraId="6D554E76" w14:textId="03BD3EF1" w:rsidR="00AD0888" w:rsidRPr="000317F8" w:rsidRDefault="001D27FF" w:rsidP="001D27FF">
            <w:pPr>
              <w:pStyle w:val="ListParagraph"/>
              <w:numPr>
                <w:ilvl w:val="0"/>
                <w:numId w:val="10"/>
              </w:numPr>
              <w:rPr>
                <w:sz w:val="22"/>
              </w:rPr>
            </w:pPr>
            <w:r w:rsidRPr="001D27FF">
              <w:rPr>
                <w:sz w:val="22"/>
              </w:rPr>
              <w:t>Establish key performance indicators (KPI’s) to measure success and progress to ensure realisation of benefits.</w:t>
            </w:r>
            <w:r w:rsidR="008838D1" w:rsidRPr="000317F8">
              <w:rPr>
                <w:sz w:val="22"/>
              </w:rPr>
              <w:t xml:space="preserve"> </w:t>
            </w:r>
          </w:p>
          <w:p w14:paraId="783D9A62" w14:textId="2014EC27" w:rsidR="00607FF6" w:rsidRPr="001D27FF" w:rsidRDefault="001D27FF" w:rsidP="000317F8">
            <w:pPr>
              <w:pStyle w:val="ListParagraph"/>
              <w:numPr>
                <w:ilvl w:val="0"/>
                <w:numId w:val="10"/>
              </w:numPr>
              <w:rPr>
                <w:rFonts w:cs="Arial"/>
              </w:rPr>
            </w:pPr>
            <w:r w:rsidRPr="000317F8">
              <w:rPr>
                <w:sz w:val="22"/>
              </w:rPr>
              <w:t>Champion a culture of continuous improvement by promoting learning, innovation, and adapting to new challenges and opportunities.</w:t>
            </w:r>
          </w:p>
          <w:p w14:paraId="1F68E917" w14:textId="77777777" w:rsidR="00AD0888" w:rsidRDefault="00AD0888" w:rsidP="008838D1">
            <w:pPr>
              <w:spacing w:after="0" w:line="240" w:lineRule="auto"/>
              <w:contextualSpacing/>
              <w:rPr>
                <w:rFonts w:asciiTheme="minorHAnsi" w:eastAsiaTheme="minorHAnsi" w:hAnsiTheme="minorHAnsi" w:cs="Shruti"/>
                <w:b/>
                <w:i/>
                <w:sz w:val="22"/>
                <w:szCs w:val="22"/>
                <w:lang w:val="en-GB"/>
              </w:rPr>
            </w:pPr>
          </w:p>
          <w:p w14:paraId="578778C5" w14:textId="741D3436" w:rsidR="008838D1" w:rsidRDefault="002645BE" w:rsidP="008838D1">
            <w:pPr>
              <w:spacing w:after="0" w:line="240" w:lineRule="auto"/>
              <w:contextualSpacing/>
              <w:rPr>
                <w:rFonts w:asciiTheme="minorHAnsi" w:eastAsiaTheme="minorHAnsi" w:hAnsiTheme="minorHAnsi" w:cs="Shruti"/>
                <w:b/>
                <w:i/>
                <w:sz w:val="22"/>
                <w:szCs w:val="22"/>
                <w:lang w:val="en-GB"/>
              </w:rPr>
            </w:pPr>
            <w:r w:rsidRPr="00BB00E5">
              <w:rPr>
                <w:rFonts w:asciiTheme="minorHAnsi" w:eastAsiaTheme="minorHAnsi" w:hAnsiTheme="minorHAnsi" w:cs="Shruti"/>
                <w:b/>
                <w:i/>
                <w:sz w:val="22"/>
                <w:szCs w:val="22"/>
                <w:lang w:val="en-GB"/>
              </w:rPr>
              <w:t xml:space="preserve">Key </w:t>
            </w:r>
            <w:r w:rsidR="000A063A" w:rsidRPr="00BB00E5">
              <w:rPr>
                <w:rFonts w:asciiTheme="minorHAnsi" w:eastAsiaTheme="minorHAnsi" w:hAnsiTheme="minorHAnsi" w:cs="Shruti"/>
                <w:b/>
                <w:i/>
                <w:sz w:val="22"/>
                <w:szCs w:val="22"/>
                <w:lang w:val="en-GB"/>
              </w:rPr>
              <w:t>Interfaces</w:t>
            </w:r>
          </w:p>
          <w:p w14:paraId="5931DB92" w14:textId="77777777" w:rsidR="008838D1" w:rsidRPr="008838D1" w:rsidRDefault="008838D1" w:rsidP="008838D1">
            <w:pPr>
              <w:spacing w:after="0" w:line="240" w:lineRule="auto"/>
              <w:contextualSpacing/>
              <w:rPr>
                <w:rFonts w:asciiTheme="minorHAnsi" w:eastAsiaTheme="minorHAnsi" w:hAnsiTheme="minorHAnsi" w:cs="Shruti"/>
                <w:b/>
                <w:i/>
                <w:sz w:val="22"/>
                <w:szCs w:val="22"/>
                <w:lang w:val="en-GB"/>
              </w:rPr>
            </w:pPr>
          </w:p>
          <w:p w14:paraId="328F3F94" w14:textId="3C673072" w:rsidR="008838D1" w:rsidRDefault="009A6A9F" w:rsidP="008838D1">
            <w:pPr>
              <w:pStyle w:val="ListParagraph"/>
              <w:numPr>
                <w:ilvl w:val="0"/>
                <w:numId w:val="10"/>
              </w:numPr>
              <w:rPr>
                <w:rFonts w:cs="Shruti"/>
                <w:sz w:val="22"/>
              </w:rPr>
            </w:pPr>
            <w:r>
              <w:rPr>
                <w:rFonts w:cs="Shruti"/>
                <w:sz w:val="22"/>
              </w:rPr>
              <w:t xml:space="preserve">Internal </w:t>
            </w:r>
            <w:r w:rsidR="008838D1">
              <w:rPr>
                <w:rFonts w:cs="Shruti"/>
                <w:sz w:val="22"/>
              </w:rPr>
              <w:t>Operational teams</w:t>
            </w:r>
          </w:p>
          <w:p w14:paraId="291C286A" w14:textId="5AA34198" w:rsidR="009A6A9F" w:rsidRDefault="009A6A9F" w:rsidP="008838D1">
            <w:pPr>
              <w:pStyle w:val="ListParagraph"/>
              <w:numPr>
                <w:ilvl w:val="0"/>
                <w:numId w:val="10"/>
              </w:numPr>
              <w:rPr>
                <w:rFonts w:cs="Shruti"/>
                <w:sz w:val="22"/>
              </w:rPr>
            </w:pPr>
            <w:r>
              <w:rPr>
                <w:rFonts w:cs="Shruti"/>
                <w:sz w:val="22"/>
              </w:rPr>
              <w:t>External third parties providing services to STB</w:t>
            </w:r>
          </w:p>
          <w:p w14:paraId="57D6EEF1" w14:textId="4C838213" w:rsidR="008838D1" w:rsidRDefault="008838D1" w:rsidP="008838D1">
            <w:pPr>
              <w:pStyle w:val="ListParagraph"/>
              <w:numPr>
                <w:ilvl w:val="0"/>
                <w:numId w:val="10"/>
              </w:numPr>
              <w:rPr>
                <w:rFonts w:cs="Shruti"/>
                <w:sz w:val="22"/>
              </w:rPr>
            </w:pPr>
            <w:r>
              <w:rPr>
                <w:rFonts w:cs="Shruti"/>
                <w:sz w:val="22"/>
              </w:rPr>
              <w:t xml:space="preserve">Heads of </w:t>
            </w:r>
            <w:r w:rsidR="009A6A9F">
              <w:rPr>
                <w:rFonts w:cs="Shruti"/>
                <w:sz w:val="22"/>
              </w:rPr>
              <w:t>F</w:t>
            </w:r>
            <w:r>
              <w:rPr>
                <w:rFonts w:cs="Shruti"/>
                <w:sz w:val="22"/>
              </w:rPr>
              <w:t>unction</w:t>
            </w:r>
            <w:r w:rsidR="00BD354E">
              <w:rPr>
                <w:rFonts w:cs="Shruti"/>
                <w:sz w:val="22"/>
              </w:rPr>
              <w:t xml:space="preserve"> and </w:t>
            </w:r>
            <w:r w:rsidR="001D27FF" w:rsidRPr="001D27FF">
              <w:rPr>
                <w:sz w:val="22"/>
              </w:rPr>
              <w:t>cross-functional leaders</w:t>
            </w:r>
          </w:p>
          <w:p w14:paraId="65F8EB5E" w14:textId="53DDABD0" w:rsidR="00483641" w:rsidRDefault="00483641" w:rsidP="008838D1">
            <w:pPr>
              <w:pStyle w:val="ListParagraph"/>
              <w:numPr>
                <w:ilvl w:val="0"/>
                <w:numId w:val="10"/>
              </w:numPr>
              <w:rPr>
                <w:rFonts w:cs="Shruti"/>
                <w:sz w:val="22"/>
              </w:rPr>
            </w:pPr>
            <w:r>
              <w:rPr>
                <w:rFonts w:cs="Shruti"/>
                <w:sz w:val="22"/>
              </w:rPr>
              <w:t>Support Functions (Complaints, Quality Assurance, Operational Risk)</w:t>
            </w:r>
          </w:p>
          <w:p w14:paraId="2BB10FEE" w14:textId="1EB40D16" w:rsidR="008838D1" w:rsidRDefault="008838D1" w:rsidP="008838D1">
            <w:pPr>
              <w:pStyle w:val="ListParagraph"/>
              <w:numPr>
                <w:ilvl w:val="0"/>
                <w:numId w:val="10"/>
              </w:numPr>
              <w:rPr>
                <w:rFonts w:cs="Shruti"/>
                <w:sz w:val="22"/>
              </w:rPr>
            </w:pPr>
            <w:r>
              <w:rPr>
                <w:rFonts w:cs="Shruti"/>
                <w:sz w:val="22"/>
              </w:rPr>
              <w:t>Compliance (and other second line) business partners as required</w:t>
            </w:r>
          </w:p>
          <w:p w14:paraId="27A15A2A" w14:textId="77777777" w:rsidR="008838D1" w:rsidRDefault="008838D1" w:rsidP="008838D1">
            <w:pPr>
              <w:pStyle w:val="ListParagraph"/>
              <w:numPr>
                <w:ilvl w:val="0"/>
                <w:numId w:val="10"/>
              </w:numPr>
              <w:rPr>
                <w:rFonts w:cs="Shruti"/>
                <w:sz w:val="22"/>
              </w:rPr>
            </w:pPr>
            <w:r>
              <w:rPr>
                <w:rFonts w:cs="Shruti"/>
                <w:sz w:val="22"/>
              </w:rPr>
              <w:t xml:space="preserve">IT, Project and Change stakeholders </w:t>
            </w:r>
          </w:p>
          <w:p w14:paraId="564D4FB9" w14:textId="0B3CBC81" w:rsidR="008838D1" w:rsidRPr="008838D1" w:rsidRDefault="008838D1" w:rsidP="008838D1">
            <w:pPr>
              <w:pStyle w:val="ListParagraph"/>
              <w:rPr>
                <w:rFonts w:cs="Shruti"/>
                <w:sz w:val="22"/>
              </w:rPr>
            </w:pPr>
          </w:p>
        </w:tc>
      </w:tr>
      <w:tr w:rsidR="002645BE" w:rsidRPr="00BB00E5" w14:paraId="7030AF4D" w14:textId="77777777" w:rsidTr="009805FD">
        <w:trPr>
          <w:trHeight w:val="1431"/>
        </w:trPr>
        <w:tc>
          <w:tcPr>
            <w:tcW w:w="1364" w:type="dxa"/>
          </w:tcPr>
          <w:p w14:paraId="48B1E8DB" w14:textId="77777777" w:rsidR="002645BE" w:rsidRPr="00BB00E5" w:rsidRDefault="002645BE" w:rsidP="002645BE">
            <w:pPr>
              <w:spacing w:after="0" w:line="240" w:lineRule="auto"/>
              <w:rPr>
                <w:rFonts w:asciiTheme="minorHAnsi" w:eastAsiaTheme="minorHAnsi" w:hAnsiTheme="minorHAnsi" w:cs="Shruti"/>
                <w:b/>
                <w:sz w:val="22"/>
                <w:szCs w:val="22"/>
                <w:lang w:val="en-GB"/>
              </w:rPr>
            </w:pPr>
          </w:p>
          <w:p w14:paraId="6C3EEAB4" w14:textId="77777777" w:rsidR="002645BE" w:rsidRPr="00BB00E5" w:rsidRDefault="002645BE" w:rsidP="002645BE">
            <w:pPr>
              <w:spacing w:after="0" w:line="240" w:lineRule="auto"/>
              <w:rPr>
                <w:rFonts w:asciiTheme="minorHAnsi" w:eastAsiaTheme="minorHAnsi" w:hAnsiTheme="minorHAnsi" w:cs="Shruti"/>
                <w:b/>
                <w:sz w:val="22"/>
                <w:szCs w:val="22"/>
                <w:lang w:val="en-GB"/>
              </w:rPr>
            </w:pPr>
            <w:r w:rsidRPr="00BB00E5">
              <w:rPr>
                <w:rFonts w:asciiTheme="minorHAnsi" w:eastAsiaTheme="minorHAnsi" w:hAnsiTheme="minorHAnsi" w:cs="Shruti"/>
                <w:b/>
                <w:sz w:val="22"/>
                <w:szCs w:val="22"/>
                <w:lang w:val="en-GB"/>
              </w:rPr>
              <w:t>Specification</w:t>
            </w:r>
          </w:p>
          <w:p w14:paraId="44BEF0BA" w14:textId="77777777" w:rsidR="002645BE" w:rsidRPr="00BB00E5" w:rsidRDefault="002645BE" w:rsidP="002645BE">
            <w:pPr>
              <w:spacing w:after="0" w:line="240" w:lineRule="auto"/>
              <w:rPr>
                <w:rFonts w:asciiTheme="minorHAnsi" w:eastAsiaTheme="minorHAnsi" w:hAnsiTheme="minorHAnsi" w:cs="Shruti"/>
                <w:b/>
                <w:sz w:val="22"/>
                <w:szCs w:val="22"/>
                <w:lang w:val="en-GB"/>
              </w:rPr>
            </w:pPr>
          </w:p>
        </w:tc>
        <w:tc>
          <w:tcPr>
            <w:tcW w:w="9664" w:type="dxa"/>
          </w:tcPr>
          <w:p w14:paraId="6C25FACA" w14:textId="77777777" w:rsidR="00CE0014" w:rsidRPr="00BB00E5" w:rsidRDefault="00CE0014" w:rsidP="002645BE">
            <w:pPr>
              <w:spacing w:after="0" w:line="240" w:lineRule="auto"/>
              <w:rPr>
                <w:rFonts w:asciiTheme="minorHAnsi" w:eastAsiaTheme="minorHAnsi" w:hAnsiTheme="minorHAnsi" w:cs="Shruti"/>
                <w:i/>
                <w:sz w:val="22"/>
                <w:szCs w:val="22"/>
                <w:lang w:val="en-GB"/>
              </w:rPr>
            </w:pPr>
          </w:p>
          <w:p w14:paraId="081314D1" w14:textId="10CBFE00" w:rsidR="000E1675" w:rsidRDefault="00472C37" w:rsidP="002645BE">
            <w:pPr>
              <w:spacing w:after="0" w:line="240" w:lineRule="auto"/>
              <w:rPr>
                <w:rFonts w:asciiTheme="minorHAnsi" w:eastAsiaTheme="minorHAnsi" w:hAnsiTheme="minorHAnsi" w:cs="Shruti"/>
                <w:b/>
                <w:i/>
                <w:sz w:val="22"/>
                <w:szCs w:val="22"/>
                <w:lang w:val="en-GB"/>
              </w:rPr>
            </w:pPr>
            <w:r>
              <w:rPr>
                <w:rFonts w:asciiTheme="minorHAnsi" w:eastAsiaTheme="minorHAnsi" w:hAnsiTheme="minorHAnsi" w:cs="Shruti"/>
                <w:b/>
                <w:i/>
                <w:sz w:val="22"/>
                <w:szCs w:val="22"/>
                <w:lang w:val="en-GB"/>
              </w:rPr>
              <w:t>Skills/</w:t>
            </w:r>
            <w:r w:rsidR="002645BE" w:rsidRPr="00BB00E5">
              <w:rPr>
                <w:rFonts w:asciiTheme="minorHAnsi" w:eastAsiaTheme="minorHAnsi" w:hAnsiTheme="minorHAnsi" w:cs="Shruti"/>
                <w:b/>
                <w:i/>
                <w:sz w:val="22"/>
                <w:szCs w:val="22"/>
                <w:lang w:val="en-GB"/>
              </w:rPr>
              <w:t>Knowledge</w:t>
            </w:r>
            <w:r w:rsidR="000A063A" w:rsidRPr="00BB00E5">
              <w:rPr>
                <w:rFonts w:asciiTheme="minorHAnsi" w:eastAsiaTheme="minorHAnsi" w:hAnsiTheme="minorHAnsi" w:cs="Shruti"/>
                <w:b/>
                <w:i/>
                <w:sz w:val="22"/>
                <w:szCs w:val="22"/>
                <w:lang w:val="en-GB"/>
              </w:rPr>
              <w:t>/Experience</w:t>
            </w:r>
          </w:p>
          <w:p w14:paraId="30851F08" w14:textId="77777777" w:rsidR="00ED0438" w:rsidRDefault="002C6D39" w:rsidP="00251F0E">
            <w:pPr>
              <w:pStyle w:val="ListParagraph"/>
              <w:numPr>
                <w:ilvl w:val="0"/>
                <w:numId w:val="10"/>
              </w:numPr>
              <w:rPr>
                <w:rFonts w:cs="Shruti"/>
                <w:sz w:val="22"/>
              </w:rPr>
            </w:pPr>
            <w:r>
              <w:rPr>
                <w:rFonts w:cs="Shruti"/>
                <w:sz w:val="22"/>
              </w:rPr>
              <w:t>Demonstratable experience of leading process improvements and</w:t>
            </w:r>
            <w:r w:rsidR="00ED0438">
              <w:rPr>
                <w:rFonts w:cs="Shruti"/>
                <w:sz w:val="22"/>
              </w:rPr>
              <w:t xml:space="preserve"> </w:t>
            </w:r>
            <w:r w:rsidR="00ED0438" w:rsidRPr="00ED0438">
              <w:rPr>
                <w:rFonts w:cs="Shruti"/>
                <w:sz w:val="22"/>
                <w:lang w:val="en-US"/>
              </w:rPr>
              <w:t>measure</w:t>
            </w:r>
            <w:r w:rsidR="00ED0438">
              <w:rPr>
                <w:rFonts w:cs="Shruti"/>
                <w:sz w:val="22"/>
                <w:lang w:val="en-US"/>
              </w:rPr>
              <w:t>s of</w:t>
            </w:r>
            <w:r w:rsidR="00ED0438" w:rsidRPr="00ED0438">
              <w:rPr>
                <w:rFonts w:cs="Shruti"/>
                <w:sz w:val="22"/>
                <w:lang w:val="en-US"/>
              </w:rPr>
              <w:t xml:space="preserve"> success and progress to ensure </w:t>
            </w:r>
            <w:proofErr w:type="spellStart"/>
            <w:r w:rsidR="00ED0438" w:rsidRPr="00ED0438">
              <w:rPr>
                <w:rFonts w:cs="Shruti"/>
                <w:sz w:val="22"/>
                <w:lang w:val="en-US"/>
              </w:rPr>
              <w:t>realisation</w:t>
            </w:r>
            <w:proofErr w:type="spellEnd"/>
            <w:r w:rsidR="00ED0438" w:rsidRPr="00ED0438">
              <w:rPr>
                <w:rFonts w:cs="Shruti"/>
                <w:sz w:val="22"/>
                <w:lang w:val="en-US"/>
              </w:rPr>
              <w:t xml:space="preserve"> of benefits.</w:t>
            </w:r>
            <w:r>
              <w:rPr>
                <w:rFonts w:cs="Shruti"/>
                <w:sz w:val="22"/>
              </w:rPr>
              <w:t xml:space="preserve"> </w:t>
            </w:r>
          </w:p>
          <w:p w14:paraId="7897C922" w14:textId="0C7EB4D3" w:rsidR="00C7350A" w:rsidRDefault="00C7350A" w:rsidP="00251F0E">
            <w:pPr>
              <w:pStyle w:val="ListParagraph"/>
              <w:numPr>
                <w:ilvl w:val="0"/>
                <w:numId w:val="10"/>
              </w:numPr>
              <w:rPr>
                <w:rFonts w:cs="Shruti"/>
                <w:sz w:val="22"/>
              </w:rPr>
            </w:pPr>
            <w:r w:rsidRPr="002C6D39">
              <w:rPr>
                <w:rFonts w:cs="Shruti"/>
                <w:sz w:val="22"/>
              </w:rPr>
              <w:t>Skilled in</w:t>
            </w:r>
            <w:r w:rsidR="002C6D39" w:rsidRPr="002C6D39">
              <w:rPr>
                <w:rFonts w:cs="Shruti"/>
                <w:sz w:val="22"/>
              </w:rPr>
              <w:t xml:space="preserve"> using data to determine </w:t>
            </w:r>
            <w:r w:rsidRPr="002C6D39">
              <w:rPr>
                <w:rFonts w:cs="Shruti"/>
                <w:sz w:val="22"/>
              </w:rPr>
              <w:t>root cause analysis,</w:t>
            </w:r>
            <w:r w:rsidR="002C6D39">
              <w:rPr>
                <w:rFonts w:cs="Shruti"/>
                <w:sz w:val="22"/>
              </w:rPr>
              <w:t xml:space="preserve"> </w:t>
            </w:r>
            <w:r w:rsidR="002C6D39" w:rsidRPr="002C6D39">
              <w:rPr>
                <w:rFonts w:cs="Shruti"/>
                <w:sz w:val="22"/>
                <w:lang w:val="en-US"/>
              </w:rPr>
              <w:t>evaluate outcomes</w:t>
            </w:r>
            <w:r w:rsidR="002C6D39">
              <w:rPr>
                <w:rFonts w:cs="Shruti"/>
                <w:sz w:val="22"/>
                <w:lang w:val="en-US"/>
              </w:rPr>
              <w:t xml:space="preserve"> and</w:t>
            </w:r>
            <w:r w:rsidR="002C6D39" w:rsidRPr="002C6D39">
              <w:rPr>
                <w:rFonts w:cs="Shruti"/>
                <w:sz w:val="22"/>
                <w:lang w:val="en-US"/>
              </w:rPr>
              <w:t xml:space="preserve"> identify trends</w:t>
            </w:r>
            <w:r w:rsidR="002C6D39">
              <w:rPr>
                <w:rFonts w:cs="Shruti"/>
                <w:sz w:val="22"/>
              </w:rPr>
              <w:t xml:space="preserve"> to</w:t>
            </w:r>
            <w:r>
              <w:rPr>
                <w:rFonts w:cs="Shruti"/>
                <w:sz w:val="22"/>
              </w:rPr>
              <w:t xml:space="preserve"> </w:t>
            </w:r>
            <w:r w:rsidR="002C6D39" w:rsidRPr="002C6D39">
              <w:rPr>
                <w:rFonts w:cs="Shruti"/>
                <w:sz w:val="22"/>
                <w:lang w:val="en-US"/>
              </w:rPr>
              <w:t>recommend evidence-based strategies for improvement.</w:t>
            </w:r>
            <w:r w:rsidR="002C6D39" w:rsidRPr="002C6D39" w:rsidDel="002C6D39">
              <w:rPr>
                <w:rFonts w:cs="Shruti"/>
                <w:sz w:val="22"/>
                <w:lang w:val="en-US"/>
              </w:rPr>
              <w:t xml:space="preserve"> </w:t>
            </w:r>
            <w:r>
              <w:rPr>
                <w:rFonts w:cs="Shruti"/>
                <w:sz w:val="22"/>
              </w:rPr>
              <w:t xml:space="preserve"> </w:t>
            </w:r>
          </w:p>
          <w:p w14:paraId="19548F99" w14:textId="5CF33CA7" w:rsidR="00ED0438" w:rsidRPr="000317F8" w:rsidRDefault="00ED0438" w:rsidP="00251F0E">
            <w:pPr>
              <w:pStyle w:val="ListParagraph"/>
              <w:numPr>
                <w:ilvl w:val="0"/>
                <w:numId w:val="10"/>
              </w:numPr>
              <w:rPr>
                <w:rFonts w:cs="Shruti"/>
                <w:sz w:val="22"/>
              </w:rPr>
            </w:pPr>
            <w:r w:rsidRPr="004E6E24">
              <w:rPr>
                <w:rFonts w:cs="Shruti"/>
                <w:sz w:val="22"/>
              </w:rPr>
              <w:t>Experience creating c</w:t>
            </w:r>
            <w:r>
              <w:rPr>
                <w:rFonts w:cs="Shruti"/>
                <w:sz w:val="22"/>
              </w:rPr>
              <w:t>ustomer journey maps to identify areas of improvement to enhance the customer experience and increase operational efficiencies</w:t>
            </w:r>
            <w:r w:rsidRPr="000317F8">
              <w:rPr>
                <w:rFonts w:cs="Shruti"/>
                <w:sz w:val="22"/>
              </w:rPr>
              <w:t>.</w:t>
            </w:r>
          </w:p>
          <w:p w14:paraId="62860A11" w14:textId="5BB8A15F" w:rsidR="008838D1" w:rsidRPr="000317F8" w:rsidRDefault="00ED0438" w:rsidP="00251F0E">
            <w:pPr>
              <w:pStyle w:val="ListParagraph"/>
              <w:numPr>
                <w:ilvl w:val="0"/>
                <w:numId w:val="10"/>
              </w:numPr>
              <w:rPr>
                <w:rFonts w:cs="Shruti"/>
                <w:sz w:val="22"/>
              </w:rPr>
            </w:pPr>
            <w:r>
              <w:rPr>
                <w:rFonts w:cs="Shruti"/>
                <w:sz w:val="22"/>
              </w:rPr>
              <w:t>Ability to work with cross-functional teams and attain knowledge of operational processes, procedures and systems.</w:t>
            </w:r>
          </w:p>
          <w:p w14:paraId="6C96F701" w14:textId="17504D21" w:rsidR="008838D1" w:rsidRDefault="008838D1" w:rsidP="00251F0E">
            <w:pPr>
              <w:pStyle w:val="ListParagraph"/>
              <w:numPr>
                <w:ilvl w:val="0"/>
                <w:numId w:val="10"/>
              </w:numPr>
              <w:rPr>
                <w:rFonts w:cs="Shruti"/>
                <w:sz w:val="22"/>
              </w:rPr>
            </w:pPr>
            <w:r>
              <w:rPr>
                <w:rFonts w:cs="Shruti"/>
                <w:sz w:val="22"/>
              </w:rPr>
              <w:t xml:space="preserve">Experience contributing to Project led change </w:t>
            </w:r>
            <w:r w:rsidR="00C7350A">
              <w:rPr>
                <w:rFonts w:cs="Shruti"/>
                <w:sz w:val="22"/>
              </w:rPr>
              <w:t xml:space="preserve">activity </w:t>
            </w:r>
            <w:r w:rsidR="002C6D39">
              <w:rPr>
                <w:rFonts w:cs="Shruti"/>
                <w:sz w:val="22"/>
              </w:rPr>
              <w:t>and supporting resolution of issues relevant to project deliverables.</w:t>
            </w:r>
          </w:p>
          <w:p w14:paraId="797CF195" w14:textId="21C94DF8" w:rsidR="00ED0438" w:rsidRPr="000317F8" w:rsidRDefault="00ED0438" w:rsidP="00251F0E">
            <w:pPr>
              <w:pStyle w:val="ListParagraph"/>
              <w:numPr>
                <w:ilvl w:val="0"/>
                <w:numId w:val="10"/>
              </w:numPr>
              <w:rPr>
                <w:rFonts w:cs="Shruti"/>
                <w:sz w:val="22"/>
              </w:rPr>
            </w:pPr>
            <w:r w:rsidRPr="000317F8">
              <w:rPr>
                <w:rFonts w:cs="Shruti"/>
                <w:sz w:val="22"/>
              </w:rPr>
              <w:t>Facilitating and managing workshops with stakeholders to define future business processes.</w:t>
            </w:r>
          </w:p>
          <w:p w14:paraId="004276C1" w14:textId="0E800AB4" w:rsidR="00907852" w:rsidRPr="002477FE" w:rsidRDefault="00907852" w:rsidP="00251F0E">
            <w:pPr>
              <w:pStyle w:val="ListParagraph"/>
              <w:numPr>
                <w:ilvl w:val="0"/>
                <w:numId w:val="10"/>
              </w:numPr>
              <w:rPr>
                <w:rFonts w:cs="Shruti"/>
                <w:sz w:val="22"/>
              </w:rPr>
            </w:pPr>
            <w:r w:rsidRPr="004E6E24">
              <w:rPr>
                <w:sz w:val="22"/>
              </w:rPr>
              <w:t xml:space="preserve">Proficient in handling </w:t>
            </w:r>
            <w:r w:rsidRPr="004E6E24">
              <w:rPr>
                <w:rFonts w:cstheme="minorHAnsi"/>
                <w:sz w:val="22"/>
              </w:rPr>
              <w:t>a wide range of bespoke and often urgent</w:t>
            </w:r>
            <w:r>
              <w:rPr>
                <w:rFonts w:cstheme="minorHAnsi"/>
                <w:sz w:val="22"/>
              </w:rPr>
              <w:t xml:space="preserve"> requests within a continually changing environment.</w:t>
            </w:r>
          </w:p>
          <w:p w14:paraId="768EE5C3" w14:textId="0AAFBBB7" w:rsidR="008838D1" w:rsidRPr="00F86CDD" w:rsidRDefault="008838D1" w:rsidP="00251F0E">
            <w:pPr>
              <w:pStyle w:val="ListParagraph"/>
              <w:numPr>
                <w:ilvl w:val="0"/>
                <w:numId w:val="10"/>
              </w:numPr>
              <w:rPr>
                <w:sz w:val="22"/>
              </w:rPr>
            </w:pPr>
            <w:r w:rsidRPr="00F86CDD">
              <w:rPr>
                <w:sz w:val="22"/>
              </w:rPr>
              <w:t>Must be able to influence effectiv</w:t>
            </w:r>
            <w:r>
              <w:rPr>
                <w:sz w:val="22"/>
              </w:rPr>
              <w:t>ely</w:t>
            </w:r>
            <w:r w:rsidR="00C64417">
              <w:rPr>
                <w:sz w:val="22"/>
              </w:rPr>
              <w:t xml:space="preserve"> and challenge</w:t>
            </w:r>
            <w:r>
              <w:rPr>
                <w:sz w:val="22"/>
              </w:rPr>
              <w:t xml:space="preserve"> at all levels of the organis</w:t>
            </w:r>
            <w:r w:rsidRPr="00F86CDD">
              <w:rPr>
                <w:sz w:val="22"/>
              </w:rPr>
              <w:t>ation and work effectively in a matrix environment.</w:t>
            </w:r>
          </w:p>
          <w:p w14:paraId="2B9456F9" w14:textId="77777777" w:rsidR="008838D1" w:rsidRPr="00F86CDD" w:rsidRDefault="008838D1" w:rsidP="00251F0E">
            <w:pPr>
              <w:pStyle w:val="ListParagraph"/>
              <w:numPr>
                <w:ilvl w:val="0"/>
                <w:numId w:val="10"/>
              </w:numPr>
              <w:rPr>
                <w:sz w:val="22"/>
              </w:rPr>
            </w:pPr>
            <w:r w:rsidRPr="00F86CDD">
              <w:rPr>
                <w:sz w:val="22"/>
              </w:rPr>
              <w:t>Effective, articulate and concise communication - written, verbal and presentation skills.</w:t>
            </w:r>
          </w:p>
          <w:p w14:paraId="2DFCE7B3" w14:textId="77777777" w:rsidR="009805FD" w:rsidRPr="00BB00E5" w:rsidRDefault="009805FD" w:rsidP="002645BE">
            <w:pPr>
              <w:spacing w:after="0" w:line="240" w:lineRule="auto"/>
              <w:rPr>
                <w:rFonts w:asciiTheme="minorHAnsi" w:eastAsiaTheme="minorHAnsi" w:hAnsiTheme="minorHAnsi" w:cs="Shruti"/>
                <w:b/>
                <w:i/>
                <w:sz w:val="22"/>
                <w:szCs w:val="22"/>
                <w:lang w:val="en-GB"/>
              </w:rPr>
            </w:pPr>
          </w:p>
          <w:p w14:paraId="5F124C19" w14:textId="77777777" w:rsidR="000C1CA2" w:rsidRPr="00BB00E5" w:rsidRDefault="000C1CA2" w:rsidP="000C1CA2">
            <w:pPr>
              <w:spacing w:after="0" w:line="240" w:lineRule="auto"/>
              <w:rPr>
                <w:rFonts w:asciiTheme="minorHAnsi" w:eastAsiaTheme="minorHAnsi" w:hAnsiTheme="minorHAnsi" w:cs="Shruti"/>
                <w:b/>
                <w:i/>
                <w:sz w:val="20"/>
                <w:szCs w:val="20"/>
                <w:lang w:val="en-GB"/>
              </w:rPr>
            </w:pPr>
          </w:p>
          <w:p w14:paraId="5BFE416F" w14:textId="5A519278" w:rsidR="000E1675" w:rsidRDefault="00C375A2" w:rsidP="002645BE">
            <w:pPr>
              <w:spacing w:after="0" w:line="240" w:lineRule="auto"/>
              <w:rPr>
                <w:rFonts w:asciiTheme="minorHAnsi" w:eastAsiaTheme="minorHAnsi" w:hAnsiTheme="minorHAnsi" w:cs="Shruti"/>
                <w:b/>
                <w:i/>
                <w:sz w:val="22"/>
                <w:szCs w:val="22"/>
                <w:lang w:val="en-GB"/>
              </w:rPr>
            </w:pPr>
            <w:r w:rsidRPr="00BB00E5">
              <w:rPr>
                <w:rFonts w:asciiTheme="minorHAnsi" w:eastAsiaTheme="minorHAnsi" w:hAnsiTheme="minorHAnsi" w:cs="Shruti"/>
                <w:b/>
                <w:i/>
                <w:sz w:val="22"/>
                <w:szCs w:val="22"/>
                <w:lang w:val="en-GB"/>
              </w:rPr>
              <w:t>Qualifications</w:t>
            </w:r>
          </w:p>
          <w:p w14:paraId="7344F9AC" w14:textId="77777777" w:rsidR="00251F0E" w:rsidRPr="005B23C1" w:rsidRDefault="00251F0E" w:rsidP="00251F0E">
            <w:pPr>
              <w:pStyle w:val="ListParagraph"/>
              <w:numPr>
                <w:ilvl w:val="0"/>
                <w:numId w:val="10"/>
              </w:numPr>
              <w:rPr>
                <w:rFonts w:cs="Shruti"/>
                <w:i/>
                <w:sz w:val="22"/>
              </w:rPr>
            </w:pPr>
            <w:r w:rsidRPr="005B23C1">
              <w:rPr>
                <w:sz w:val="22"/>
              </w:rPr>
              <w:t>Qualifications, such as PRINCE2, PMP, Lean, Six Sigma etc. are preferable.</w:t>
            </w:r>
          </w:p>
          <w:p w14:paraId="381DDCC9" w14:textId="77777777" w:rsidR="009A6A9F" w:rsidRPr="00BB00E5" w:rsidRDefault="009A6A9F" w:rsidP="002645BE">
            <w:pPr>
              <w:spacing w:after="0" w:line="240" w:lineRule="auto"/>
              <w:rPr>
                <w:rFonts w:asciiTheme="minorHAnsi" w:eastAsiaTheme="minorHAnsi" w:hAnsiTheme="minorHAnsi" w:cs="Shruti"/>
                <w:i/>
                <w:sz w:val="22"/>
                <w:szCs w:val="22"/>
                <w:lang w:val="en-GB"/>
              </w:rPr>
            </w:pPr>
          </w:p>
          <w:p w14:paraId="458169E9" w14:textId="77777777" w:rsidR="002645BE" w:rsidRPr="003815D2" w:rsidRDefault="00743153" w:rsidP="003815D2">
            <w:pPr>
              <w:spacing w:after="0" w:line="240" w:lineRule="auto"/>
              <w:rPr>
                <w:rFonts w:asciiTheme="minorHAnsi" w:eastAsiaTheme="minorHAnsi" w:hAnsiTheme="minorHAnsi" w:cs="Shruti"/>
                <w:b/>
                <w:i/>
                <w:sz w:val="22"/>
                <w:szCs w:val="22"/>
                <w:lang w:val="en-GB"/>
              </w:rPr>
            </w:pPr>
            <w:r w:rsidRPr="00BB00E5">
              <w:rPr>
                <w:rFonts w:asciiTheme="minorHAnsi" w:eastAsiaTheme="minorHAnsi" w:hAnsiTheme="minorHAnsi" w:cs="Shruti"/>
                <w:b/>
                <w:i/>
                <w:sz w:val="22"/>
                <w:szCs w:val="22"/>
                <w:lang w:val="en-GB"/>
              </w:rPr>
              <w:t>Competencies</w:t>
            </w:r>
          </w:p>
          <w:p w14:paraId="10C8F613" w14:textId="2AEEFDA2" w:rsidR="003815D2" w:rsidRDefault="003815D2" w:rsidP="00DA3EA4">
            <w:pPr>
              <w:pStyle w:val="ListParagraph"/>
              <w:numPr>
                <w:ilvl w:val="0"/>
                <w:numId w:val="10"/>
              </w:numPr>
              <w:jc w:val="both"/>
              <w:rPr>
                <w:rFonts w:cs="Arial"/>
                <w:sz w:val="22"/>
              </w:rPr>
            </w:pPr>
            <w:r>
              <w:rPr>
                <w:rFonts w:cs="Arial"/>
                <w:sz w:val="22"/>
              </w:rPr>
              <w:t xml:space="preserve">Risk Aware – We keep our </w:t>
            </w:r>
            <w:proofErr w:type="spellStart"/>
            <w:r>
              <w:rPr>
                <w:rFonts w:cs="Arial"/>
                <w:sz w:val="22"/>
              </w:rPr>
              <w:t>custmers</w:t>
            </w:r>
            <w:proofErr w:type="spellEnd"/>
            <w:r>
              <w:rPr>
                <w:rFonts w:cs="Arial"/>
                <w:sz w:val="22"/>
              </w:rPr>
              <w:t xml:space="preserve"> and </w:t>
            </w:r>
            <w:r w:rsidR="00DF2AB0">
              <w:rPr>
                <w:rFonts w:cs="Arial"/>
                <w:sz w:val="22"/>
              </w:rPr>
              <w:t>us</w:t>
            </w:r>
            <w:r>
              <w:rPr>
                <w:rFonts w:cs="Arial"/>
                <w:sz w:val="22"/>
              </w:rPr>
              <w:t xml:space="preserve"> safe and secure </w:t>
            </w:r>
          </w:p>
          <w:p w14:paraId="0894F5FF" w14:textId="77777777" w:rsidR="003815D2" w:rsidRDefault="003815D2" w:rsidP="00DA3EA4">
            <w:pPr>
              <w:pStyle w:val="ListParagraph"/>
              <w:numPr>
                <w:ilvl w:val="0"/>
                <w:numId w:val="10"/>
              </w:numPr>
              <w:jc w:val="both"/>
              <w:rPr>
                <w:rFonts w:cs="Arial"/>
                <w:sz w:val="22"/>
              </w:rPr>
            </w:pPr>
            <w:r>
              <w:rPr>
                <w:rFonts w:cs="Arial"/>
                <w:sz w:val="22"/>
              </w:rPr>
              <w:t xml:space="preserve">Customer focused – Our customers are at the heart of everything we do </w:t>
            </w:r>
          </w:p>
          <w:p w14:paraId="55ADE8DD" w14:textId="7E7D50AC" w:rsidR="003815D2" w:rsidRDefault="003815D2" w:rsidP="00DA3EA4">
            <w:pPr>
              <w:pStyle w:val="ListParagraph"/>
              <w:numPr>
                <w:ilvl w:val="0"/>
                <w:numId w:val="10"/>
              </w:numPr>
              <w:jc w:val="both"/>
              <w:rPr>
                <w:rFonts w:cs="Arial"/>
                <w:sz w:val="22"/>
              </w:rPr>
            </w:pPr>
            <w:r>
              <w:rPr>
                <w:rFonts w:cs="Arial"/>
                <w:sz w:val="22"/>
              </w:rPr>
              <w:t xml:space="preserve">Ownership – </w:t>
            </w:r>
            <w:r w:rsidR="00DF2AB0">
              <w:rPr>
                <w:rFonts w:cs="Arial"/>
                <w:sz w:val="22"/>
              </w:rPr>
              <w:t>We need to take personal responsibility</w:t>
            </w:r>
          </w:p>
          <w:p w14:paraId="0BCB4D17" w14:textId="4BE5E2A8" w:rsidR="003815D2" w:rsidRDefault="003815D2" w:rsidP="00DA3EA4">
            <w:pPr>
              <w:pStyle w:val="ListParagraph"/>
              <w:numPr>
                <w:ilvl w:val="0"/>
                <w:numId w:val="10"/>
              </w:numPr>
              <w:jc w:val="both"/>
              <w:rPr>
                <w:rFonts w:cs="Arial"/>
                <w:sz w:val="22"/>
              </w:rPr>
            </w:pPr>
            <w:r>
              <w:rPr>
                <w:rFonts w:cs="Arial"/>
                <w:sz w:val="22"/>
              </w:rPr>
              <w:t>Performance Driven – To become the</w:t>
            </w:r>
            <w:r w:rsidR="00DF2AB0">
              <w:rPr>
                <w:rFonts w:cs="Arial"/>
                <w:sz w:val="22"/>
              </w:rPr>
              <w:t xml:space="preserve"> most trusted specialist lender in the UK</w:t>
            </w:r>
            <w:r>
              <w:rPr>
                <w:rFonts w:cs="Arial"/>
                <w:sz w:val="22"/>
              </w:rPr>
              <w:t xml:space="preserve"> we need to </w:t>
            </w:r>
            <w:r w:rsidR="00DF2AB0">
              <w:rPr>
                <w:rFonts w:cs="Arial"/>
                <w:sz w:val="22"/>
              </w:rPr>
              <w:t>each take</w:t>
            </w:r>
            <w:r>
              <w:rPr>
                <w:rFonts w:cs="Arial"/>
                <w:sz w:val="22"/>
              </w:rPr>
              <w:t xml:space="preserve"> </w:t>
            </w:r>
            <w:r w:rsidR="00DF2AB0">
              <w:rPr>
                <w:rFonts w:cs="Arial"/>
                <w:sz w:val="22"/>
              </w:rPr>
              <w:t>accountability for our performance</w:t>
            </w:r>
          </w:p>
          <w:p w14:paraId="115926ED" w14:textId="4D352D88" w:rsidR="000E1675" w:rsidRDefault="003815D2" w:rsidP="00DA3EA4">
            <w:pPr>
              <w:pStyle w:val="ListParagraph"/>
              <w:numPr>
                <w:ilvl w:val="0"/>
                <w:numId w:val="10"/>
              </w:numPr>
              <w:jc w:val="both"/>
              <w:rPr>
                <w:rFonts w:cs="Arial"/>
                <w:sz w:val="22"/>
              </w:rPr>
            </w:pPr>
            <w:proofErr w:type="gramStart"/>
            <w:r w:rsidRPr="004B3A8F">
              <w:rPr>
                <w:rFonts w:cs="Arial"/>
                <w:sz w:val="22"/>
              </w:rPr>
              <w:t xml:space="preserve">Team </w:t>
            </w:r>
            <w:r w:rsidR="00DF2AB0">
              <w:rPr>
                <w:rFonts w:cs="Arial"/>
                <w:sz w:val="22"/>
              </w:rPr>
              <w:t>Work</w:t>
            </w:r>
            <w:proofErr w:type="gramEnd"/>
            <w:r w:rsidRPr="004B3A8F">
              <w:rPr>
                <w:rFonts w:cs="Arial"/>
                <w:sz w:val="22"/>
              </w:rPr>
              <w:t xml:space="preserve"> </w:t>
            </w:r>
            <w:r>
              <w:rPr>
                <w:rFonts w:cs="Arial"/>
                <w:sz w:val="22"/>
              </w:rPr>
              <w:t xml:space="preserve">– We achieve more when we work well together </w:t>
            </w:r>
          </w:p>
          <w:p w14:paraId="6906B270" w14:textId="342D402C" w:rsidR="00DF2AB0" w:rsidRPr="003815D2" w:rsidRDefault="00DF2AB0" w:rsidP="00DA3EA4">
            <w:pPr>
              <w:pStyle w:val="ListParagraph"/>
              <w:numPr>
                <w:ilvl w:val="0"/>
                <w:numId w:val="10"/>
              </w:numPr>
              <w:jc w:val="both"/>
              <w:rPr>
                <w:rFonts w:cs="Arial"/>
                <w:sz w:val="22"/>
              </w:rPr>
            </w:pPr>
            <w:r>
              <w:rPr>
                <w:rFonts w:cs="Arial"/>
                <w:sz w:val="22"/>
              </w:rPr>
              <w:t xml:space="preserve">Future Orientated - </w:t>
            </w:r>
            <w:r w:rsidRPr="0012040C">
              <w:rPr>
                <w:sz w:val="22"/>
              </w:rPr>
              <w:t>Embracing change and implementing good ideas gives us the competitive edge</w:t>
            </w:r>
          </w:p>
          <w:p w14:paraId="24371516" w14:textId="77777777" w:rsidR="000E1675" w:rsidRPr="00BB00E5" w:rsidRDefault="000E1675" w:rsidP="0081467D">
            <w:pPr>
              <w:tabs>
                <w:tab w:val="left" w:pos="2684"/>
              </w:tabs>
              <w:spacing w:after="0" w:line="240" w:lineRule="auto"/>
              <w:rPr>
                <w:rFonts w:asciiTheme="minorHAnsi" w:hAnsiTheme="minorHAnsi" w:cs="Shruti"/>
                <w:sz w:val="22"/>
              </w:rPr>
            </w:pPr>
          </w:p>
        </w:tc>
      </w:tr>
      <w:tr w:rsidR="00425A5D" w:rsidRPr="00BB00E5" w14:paraId="38C4F264" w14:textId="77777777" w:rsidTr="009805FD">
        <w:trPr>
          <w:trHeight w:val="1431"/>
        </w:trPr>
        <w:tc>
          <w:tcPr>
            <w:tcW w:w="1364" w:type="dxa"/>
          </w:tcPr>
          <w:p w14:paraId="72F257EC" w14:textId="77777777" w:rsidR="00425A5D" w:rsidRPr="00BB00E5" w:rsidRDefault="00425A5D" w:rsidP="002645BE">
            <w:pPr>
              <w:spacing w:after="0" w:line="240" w:lineRule="auto"/>
              <w:rPr>
                <w:rFonts w:asciiTheme="minorHAnsi" w:eastAsiaTheme="minorHAnsi" w:hAnsiTheme="minorHAnsi" w:cs="Shruti"/>
                <w:b/>
                <w:sz w:val="22"/>
                <w:szCs w:val="22"/>
                <w:lang w:val="en-GB"/>
              </w:rPr>
            </w:pPr>
          </w:p>
        </w:tc>
        <w:tc>
          <w:tcPr>
            <w:tcW w:w="9664" w:type="dxa"/>
          </w:tcPr>
          <w:p w14:paraId="5623DC3D" w14:textId="77777777" w:rsidR="00425A5D" w:rsidRPr="00BB00E5" w:rsidRDefault="00425A5D" w:rsidP="002645BE">
            <w:pPr>
              <w:spacing w:after="0" w:line="240" w:lineRule="auto"/>
              <w:rPr>
                <w:rFonts w:asciiTheme="minorHAnsi" w:eastAsiaTheme="minorHAnsi" w:hAnsiTheme="minorHAnsi" w:cs="Shruti"/>
                <w:i/>
                <w:sz w:val="22"/>
                <w:szCs w:val="22"/>
                <w:lang w:val="en-GB"/>
              </w:rPr>
            </w:pPr>
          </w:p>
        </w:tc>
      </w:tr>
    </w:tbl>
    <w:p w14:paraId="16C213A9" w14:textId="77777777" w:rsidR="000A3866" w:rsidRPr="00BB00E5" w:rsidRDefault="000A3866" w:rsidP="003815D2">
      <w:pPr>
        <w:rPr>
          <w:rFonts w:asciiTheme="minorHAnsi" w:hAnsiTheme="minorHAnsi" w:cs="Shruti"/>
        </w:rPr>
      </w:pPr>
    </w:p>
    <w:sectPr w:rsidR="000A3866" w:rsidRPr="00BB00E5" w:rsidSect="002645BE">
      <w:footerReference w:type="even" r:id="rId11"/>
      <w:footerReference w:type="default" r:id="rId12"/>
      <w:footerReference w:type="first" r:id="rId13"/>
      <w:pgSz w:w="12240" w:h="15840"/>
      <w:pgMar w:top="426" w:right="1800" w:bottom="56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C9F5E" w14:textId="77777777" w:rsidR="00BC57E0" w:rsidRDefault="00BC57E0" w:rsidP="003815D2">
      <w:pPr>
        <w:spacing w:after="0" w:line="240" w:lineRule="auto"/>
      </w:pPr>
      <w:r>
        <w:separator/>
      </w:r>
    </w:p>
  </w:endnote>
  <w:endnote w:type="continuationSeparator" w:id="0">
    <w:p w14:paraId="28F4925F" w14:textId="77777777" w:rsidR="00BC57E0" w:rsidRDefault="00BC57E0" w:rsidP="0038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70831" w14:textId="67509463" w:rsidR="002725B0" w:rsidRDefault="002725B0">
    <w:pPr>
      <w:pStyle w:val="Footer"/>
    </w:pPr>
    <w:r>
      <w:rPr>
        <w:noProof/>
      </w:rPr>
      <mc:AlternateContent>
        <mc:Choice Requires="wps">
          <w:drawing>
            <wp:anchor distT="0" distB="0" distL="0" distR="0" simplePos="0" relativeHeight="251659264" behindDoc="0" locked="0" layoutInCell="1" allowOverlap="1" wp14:anchorId="19598723" wp14:editId="50888621">
              <wp:simplePos x="635" y="635"/>
              <wp:positionH relativeFrom="page">
                <wp:align>right</wp:align>
              </wp:positionH>
              <wp:positionV relativeFrom="page">
                <wp:align>bottom</wp:align>
              </wp:positionV>
              <wp:extent cx="443865" cy="443865"/>
              <wp:effectExtent l="0" t="0" r="0" b="0"/>
              <wp:wrapNone/>
              <wp:docPr id="3" name="Text Box 3"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1842F0" w14:textId="2ECCC914" w:rsidR="002725B0" w:rsidRPr="002725B0" w:rsidRDefault="002725B0" w:rsidP="002725B0">
                          <w:pPr>
                            <w:spacing w:after="0"/>
                            <w:rPr>
                              <w:rFonts w:cs="Calibri"/>
                              <w:noProof/>
                              <w:color w:val="FF0000"/>
                              <w:sz w:val="20"/>
                              <w:szCs w:val="20"/>
                            </w:rPr>
                          </w:pPr>
                          <w:r w:rsidRPr="002725B0">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9598723" id="_x0000_t202" coordsize="21600,21600" o:spt="202" path="m,l,21600r21600,l21600,xe">
              <v:stroke joinstyle="miter"/>
              <v:path gradientshapeok="t" o:connecttype="rect"/>
            </v:shapetype>
            <v:shape id="Text Box 3" o:spid="_x0000_s1026" type="#_x0000_t202" alt="Company Confidential" style="position:absolute;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251842F0" w14:textId="2ECCC914" w:rsidR="002725B0" w:rsidRPr="002725B0" w:rsidRDefault="002725B0" w:rsidP="002725B0">
                    <w:pPr>
                      <w:spacing w:after="0"/>
                      <w:rPr>
                        <w:rFonts w:cs="Calibri"/>
                        <w:noProof/>
                        <w:color w:val="FF0000"/>
                        <w:sz w:val="20"/>
                        <w:szCs w:val="20"/>
                      </w:rPr>
                    </w:pPr>
                    <w:r w:rsidRPr="002725B0">
                      <w:rPr>
                        <w:rFonts w:cs="Calibri"/>
                        <w:noProof/>
                        <w:color w:val="FF0000"/>
                        <w:sz w:val="20"/>
                        <w:szCs w:val="20"/>
                      </w:rPr>
                      <w:t>Company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A3602" w14:textId="16953F31" w:rsidR="003815D2" w:rsidRPr="003815D2" w:rsidRDefault="002725B0">
    <w:pPr>
      <w:pStyle w:val="Footer"/>
      <w:rPr>
        <w:sz w:val="18"/>
      </w:rPr>
    </w:pPr>
    <w:r>
      <w:rPr>
        <w:noProof/>
        <w:sz w:val="18"/>
      </w:rPr>
      <mc:AlternateContent>
        <mc:Choice Requires="wps">
          <w:drawing>
            <wp:anchor distT="0" distB="0" distL="0" distR="0" simplePos="0" relativeHeight="251660288" behindDoc="0" locked="0" layoutInCell="1" allowOverlap="1" wp14:anchorId="76A6013B" wp14:editId="19234750">
              <wp:simplePos x="1145894" y="9462304"/>
              <wp:positionH relativeFrom="page">
                <wp:align>right</wp:align>
              </wp:positionH>
              <wp:positionV relativeFrom="page">
                <wp:align>bottom</wp:align>
              </wp:positionV>
              <wp:extent cx="443865" cy="443865"/>
              <wp:effectExtent l="0" t="0" r="0" b="0"/>
              <wp:wrapNone/>
              <wp:docPr id="4" name="Text Box 4"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857E28" w14:textId="5045A9E9" w:rsidR="002725B0" w:rsidRPr="002725B0" w:rsidRDefault="002725B0" w:rsidP="002725B0">
                          <w:pPr>
                            <w:spacing w:after="0"/>
                            <w:rPr>
                              <w:rFonts w:cs="Calibri"/>
                              <w:noProof/>
                              <w:color w:val="FF0000"/>
                              <w:sz w:val="20"/>
                              <w:szCs w:val="20"/>
                            </w:rPr>
                          </w:pPr>
                          <w:r w:rsidRPr="002725B0">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6A6013B" id="_x0000_t202" coordsize="21600,21600" o:spt="202" path="m,l,21600r21600,l21600,xe">
              <v:stroke joinstyle="miter"/>
              <v:path gradientshapeok="t" o:connecttype="rect"/>
            </v:shapetype>
            <v:shape id="Text Box 4" o:spid="_x0000_s1027" type="#_x0000_t202" alt="Company Confidential" style="position:absolute;margin-left:-16.25pt;margin-top:0;width:34.95pt;height:34.9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44857E28" w14:textId="5045A9E9" w:rsidR="002725B0" w:rsidRPr="002725B0" w:rsidRDefault="002725B0" w:rsidP="002725B0">
                    <w:pPr>
                      <w:spacing w:after="0"/>
                      <w:rPr>
                        <w:rFonts w:cs="Calibri"/>
                        <w:noProof/>
                        <w:color w:val="FF0000"/>
                        <w:sz w:val="20"/>
                        <w:szCs w:val="20"/>
                      </w:rPr>
                    </w:pPr>
                    <w:r w:rsidRPr="002725B0">
                      <w:rPr>
                        <w:rFonts w:cs="Calibri"/>
                        <w:noProof/>
                        <w:color w:val="FF0000"/>
                        <w:sz w:val="20"/>
                        <w:szCs w:val="20"/>
                      </w:rPr>
                      <w:t>Company Confidential</w:t>
                    </w:r>
                  </w:p>
                </w:txbxContent>
              </v:textbox>
              <w10:wrap anchorx="page" anchory="page"/>
            </v:shape>
          </w:pict>
        </mc:Fallback>
      </mc:AlternateContent>
    </w:r>
    <w:r w:rsidR="003815D2" w:rsidRPr="003815D2">
      <w:rPr>
        <w:sz w:val="18"/>
      </w:rPr>
      <w:t xml:space="preserve">Role Profile </w:t>
    </w:r>
    <w:r w:rsidR="00607FF6">
      <w:rPr>
        <w:sz w:val="18"/>
      </w:rPr>
      <w:t>[job title]</w:t>
    </w:r>
    <w:r w:rsidR="003815D2" w:rsidRPr="003815D2">
      <w:rPr>
        <w:sz w:val="18"/>
      </w:rPr>
      <w:ptab w:relativeTo="margin" w:alignment="center" w:leader="none"/>
    </w:r>
    <w:r w:rsidR="003815D2" w:rsidRPr="003815D2">
      <w:rPr>
        <w:sz w:val="18"/>
      </w:rPr>
      <w:t xml:space="preserve">Page </w:t>
    </w:r>
    <w:r w:rsidR="003815D2" w:rsidRPr="003815D2">
      <w:rPr>
        <w:b/>
        <w:bCs/>
        <w:sz w:val="18"/>
      </w:rPr>
      <w:fldChar w:fldCharType="begin"/>
    </w:r>
    <w:r w:rsidR="003815D2" w:rsidRPr="003815D2">
      <w:rPr>
        <w:b/>
        <w:bCs/>
        <w:sz w:val="18"/>
      </w:rPr>
      <w:instrText xml:space="preserve"> PAGE  \* Arabic  \* MERGEFORMAT </w:instrText>
    </w:r>
    <w:r w:rsidR="003815D2" w:rsidRPr="003815D2">
      <w:rPr>
        <w:b/>
        <w:bCs/>
        <w:sz w:val="18"/>
      </w:rPr>
      <w:fldChar w:fldCharType="separate"/>
    </w:r>
    <w:r w:rsidR="00F1571E">
      <w:rPr>
        <w:b/>
        <w:bCs/>
        <w:noProof/>
        <w:sz w:val="18"/>
      </w:rPr>
      <w:t>2</w:t>
    </w:r>
    <w:r w:rsidR="003815D2" w:rsidRPr="003815D2">
      <w:rPr>
        <w:b/>
        <w:bCs/>
        <w:sz w:val="18"/>
      </w:rPr>
      <w:fldChar w:fldCharType="end"/>
    </w:r>
    <w:r w:rsidR="003815D2" w:rsidRPr="003815D2">
      <w:rPr>
        <w:sz w:val="18"/>
      </w:rPr>
      <w:t xml:space="preserve"> of </w:t>
    </w:r>
    <w:r w:rsidR="003815D2" w:rsidRPr="003815D2">
      <w:rPr>
        <w:b/>
        <w:bCs/>
        <w:sz w:val="18"/>
      </w:rPr>
      <w:fldChar w:fldCharType="begin"/>
    </w:r>
    <w:r w:rsidR="003815D2" w:rsidRPr="003815D2">
      <w:rPr>
        <w:b/>
        <w:bCs/>
        <w:sz w:val="18"/>
      </w:rPr>
      <w:instrText xml:space="preserve"> NUMPAGES  \* Arabic  \* MERGEFORMAT </w:instrText>
    </w:r>
    <w:r w:rsidR="003815D2" w:rsidRPr="003815D2">
      <w:rPr>
        <w:b/>
        <w:bCs/>
        <w:sz w:val="18"/>
      </w:rPr>
      <w:fldChar w:fldCharType="separate"/>
    </w:r>
    <w:r w:rsidR="00F1571E">
      <w:rPr>
        <w:b/>
        <w:bCs/>
        <w:noProof/>
        <w:sz w:val="18"/>
      </w:rPr>
      <w:t>2</w:t>
    </w:r>
    <w:r w:rsidR="003815D2" w:rsidRPr="003815D2">
      <w:rPr>
        <w:b/>
        <w:bCs/>
        <w:sz w:val="18"/>
      </w:rPr>
      <w:fldChar w:fldCharType="end"/>
    </w:r>
    <w:r w:rsidR="003815D2" w:rsidRPr="003815D2">
      <w:rPr>
        <w:sz w:val="18"/>
      </w:rPr>
      <w:ptab w:relativeTo="margin" w:alignment="right" w:leader="none"/>
    </w:r>
    <w:r w:rsidR="00607FF6">
      <w:rPr>
        <w:sz w:val="18"/>
      </w:rPr>
      <w:t>[date]</w:t>
    </w:r>
    <w:r w:rsidR="003815D2">
      <w:rPr>
        <w:sz w:val="18"/>
      </w:rPr>
      <w:t xml:space="preserve"> – 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166D9" w14:textId="15B4384B" w:rsidR="002725B0" w:rsidRDefault="002725B0">
    <w:pPr>
      <w:pStyle w:val="Footer"/>
    </w:pPr>
    <w:r>
      <w:rPr>
        <w:noProof/>
      </w:rPr>
      <mc:AlternateContent>
        <mc:Choice Requires="wps">
          <w:drawing>
            <wp:anchor distT="0" distB="0" distL="0" distR="0" simplePos="0" relativeHeight="251658240" behindDoc="0" locked="0" layoutInCell="1" allowOverlap="1" wp14:anchorId="3DE06498" wp14:editId="0B7588AB">
              <wp:simplePos x="635" y="635"/>
              <wp:positionH relativeFrom="page">
                <wp:align>right</wp:align>
              </wp:positionH>
              <wp:positionV relativeFrom="page">
                <wp:align>bottom</wp:align>
              </wp:positionV>
              <wp:extent cx="443865" cy="443865"/>
              <wp:effectExtent l="0" t="0" r="0" b="0"/>
              <wp:wrapNone/>
              <wp:docPr id="1" name="Text Box 1"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BEBAA5" w14:textId="4F0B1200" w:rsidR="002725B0" w:rsidRPr="002725B0" w:rsidRDefault="002725B0" w:rsidP="002725B0">
                          <w:pPr>
                            <w:spacing w:after="0"/>
                            <w:rPr>
                              <w:rFonts w:cs="Calibri"/>
                              <w:noProof/>
                              <w:color w:val="FF0000"/>
                              <w:sz w:val="20"/>
                              <w:szCs w:val="20"/>
                            </w:rPr>
                          </w:pPr>
                          <w:r w:rsidRPr="002725B0">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DE06498" id="_x0000_t202" coordsize="21600,21600" o:spt="202" path="m,l,21600r21600,l21600,xe">
              <v:stroke joinstyle="miter"/>
              <v:path gradientshapeok="t" o:connecttype="rect"/>
            </v:shapetype>
            <v:shape id="Text Box 1" o:spid="_x0000_s1028" type="#_x0000_t202" alt="Company Confidential"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2BBEBAA5" w14:textId="4F0B1200" w:rsidR="002725B0" w:rsidRPr="002725B0" w:rsidRDefault="002725B0" w:rsidP="002725B0">
                    <w:pPr>
                      <w:spacing w:after="0"/>
                      <w:rPr>
                        <w:rFonts w:cs="Calibri"/>
                        <w:noProof/>
                        <w:color w:val="FF0000"/>
                        <w:sz w:val="20"/>
                        <w:szCs w:val="20"/>
                      </w:rPr>
                    </w:pPr>
                    <w:r w:rsidRPr="002725B0">
                      <w:rPr>
                        <w:rFonts w:cs="Calibri"/>
                        <w:noProof/>
                        <w:color w:val="FF0000"/>
                        <w:sz w:val="20"/>
                        <w:szCs w:val="20"/>
                      </w:rPr>
                      <w:t>Company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44197" w14:textId="77777777" w:rsidR="00BC57E0" w:rsidRDefault="00BC57E0" w:rsidP="003815D2">
      <w:pPr>
        <w:spacing w:after="0" w:line="240" w:lineRule="auto"/>
      </w:pPr>
      <w:r>
        <w:separator/>
      </w:r>
    </w:p>
  </w:footnote>
  <w:footnote w:type="continuationSeparator" w:id="0">
    <w:p w14:paraId="5AA833A1" w14:textId="77777777" w:rsidR="00BC57E0" w:rsidRDefault="00BC57E0" w:rsidP="00381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9A88E9D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1F820FE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534004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2396BB1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C000212"/>
    <w:multiLevelType w:val="hybridMultilevel"/>
    <w:tmpl w:val="4F9A5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E123EA"/>
    <w:multiLevelType w:val="hybridMultilevel"/>
    <w:tmpl w:val="FF923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C76A01"/>
    <w:multiLevelType w:val="hybridMultilevel"/>
    <w:tmpl w:val="FD3A5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796DBC"/>
    <w:multiLevelType w:val="hybridMultilevel"/>
    <w:tmpl w:val="0ACA4F50"/>
    <w:lvl w:ilvl="0" w:tplc="050E34E2">
      <w:start w:val="1"/>
      <w:numFmt w:val="bullet"/>
      <w:lvlText w:val="•"/>
      <w:lvlJc w:val="left"/>
      <w:pPr>
        <w:tabs>
          <w:tab w:val="num" w:pos="720"/>
        </w:tabs>
        <w:ind w:left="720" w:hanging="360"/>
      </w:pPr>
      <w:rPr>
        <w:rFonts w:ascii="Arial" w:hAnsi="Arial" w:hint="default"/>
      </w:rPr>
    </w:lvl>
    <w:lvl w:ilvl="1" w:tplc="4012424E" w:tentative="1">
      <w:start w:val="1"/>
      <w:numFmt w:val="bullet"/>
      <w:lvlText w:val="•"/>
      <w:lvlJc w:val="left"/>
      <w:pPr>
        <w:tabs>
          <w:tab w:val="num" w:pos="1440"/>
        </w:tabs>
        <w:ind w:left="1440" w:hanging="360"/>
      </w:pPr>
      <w:rPr>
        <w:rFonts w:ascii="Arial" w:hAnsi="Arial" w:hint="default"/>
      </w:rPr>
    </w:lvl>
    <w:lvl w:ilvl="2" w:tplc="1F4E372C" w:tentative="1">
      <w:start w:val="1"/>
      <w:numFmt w:val="bullet"/>
      <w:lvlText w:val="•"/>
      <w:lvlJc w:val="left"/>
      <w:pPr>
        <w:tabs>
          <w:tab w:val="num" w:pos="2160"/>
        </w:tabs>
        <w:ind w:left="2160" w:hanging="360"/>
      </w:pPr>
      <w:rPr>
        <w:rFonts w:ascii="Arial" w:hAnsi="Arial" w:hint="default"/>
      </w:rPr>
    </w:lvl>
    <w:lvl w:ilvl="3" w:tplc="D9ECE074" w:tentative="1">
      <w:start w:val="1"/>
      <w:numFmt w:val="bullet"/>
      <w:lvlText w:val="•"/>
      <w:lvlJc w:val="left"/>
      <w:pPr>
        <w:tabs>
          <w:tab w:val="num" w:pos="2880"/>
        </w:tabs>
        <w:ind w:left="2880" w:hanging="360"/>
      </w:pPr>
      <w:rPr>
        <w:rFonts w:ascii="Arial" w:hAnsi="Arial" w:hint="default"/>
      </w:rPr>
    </w:lvl>
    <w:lvl w:ilvl="4" w:tplc="509E561E" w:tentative="1">
      <w:start w:val="1"/>
      <w:numFmt w:val="bullet"/>
      <w:lvlText w:val="•"/>
      <w:lvlJc w:val="left"/>
      <w:pPr>
        <w:tabs>
          <w:tab w:val="num" w:pos="3600"/>
        </w:tabs>
        <w:ind w:left="3600" w:hanging="360"/>
      </w:pPr>
      <w:rPr>
        <w:rFonts w:ascii="Arial" w:hAnsi="Arial" w:hint="default"/>
      </w:rPr>
    </w:lvl>
    <w:lvl w:ilvl="5" w:tplc="146CD90E" w:tentative="1">
      <w:start w:val="1"/>
      <w:numFmt w:val="bullet"/>
      <w:lvlText w:val="•"/>
      <w:lvlJc w:val="left"/>
      <w:pPr>
        <w:tabs>
          <w:tab w:val="num" w:pos="4320"/>
        </w:tabs>
        <w:ind w:left="4320" w:hanging="360"/>
      </w:pPr>
      <w:rPr>
        <w:rFonts w:ascii="Arial" w:hAnsi="Arial" w:hint="default"/>
      </w:rPr>
    </w:lvl>
    <w:lvl w:ilvl="6" w:tplc="8C3E8DEC" w:tentative="1">
      <w:start w:val="1"/>
      <w:numFmt w:val="bullet"/>
      <w:lvlText w:val="•"/>
      <w:lvlJc w:val="left"/>
      <w:pPr>
        <w:tabs>
          <w:tab w:val="num" w:pos="5040"/>
        </w:tabs>
        <w:ind w:left="5040" w:hanging="360"/>
      </w:pPr>
      <w:rPr>
        <w:rFonts w:ascii="Arial" w:hAnsi="Arial" w:hint="default"/>
      </w:rPr>
    </w:lvl>
    <w:lvl w:ilvl="7" w:tplc="343085A4" w:tentative="1">
      <w:start w:val="1"/>
      <w:numFmt w:val="bullet"/>
      <w:lvlText w:val="•"/>
      <w:lvlJc w:val="left"/>
      <w:pPr>
        <w:tabs>
          <w:tab w:val="num" w:pos="5760"/>
        </w:tabs>
        <w:ind w:left="5760" w:hanging="360"/>
      </w:pPr>
      <w:rPr>
        <w:rFonts w:ascii="Arial" w:hAnsi="Arial" w:hint="default"/>
      </w:rPr>
    </w:lvl>
    <w:lvl w:ilvl="8" w:tplc="79B697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6F212F3"/>
    <w:multiLevelType w:val="hybridMultilevel"/>
    <w:tmpl w:val="4DC889A6"/>
    <w:lvl w:ilvl="0" w:tplc="24D2F190">
      <w:start w:val="1"/>
      <w:numFmt w:val="bullet"/>
      <w:lvlText w:val="•"/>
      <w:lvlJc w:val="left"/>
      <w:pPr>
        <w:tabs>
          <w:tab w:val="num" w:pos="720"/>
        </w:tabs>
        <w:ind w:left="720" w:hanging="360"/>
      </w:pPr>
      <w:rPr>
        <w:rFonts w:ascii="Arial" w:hAnsi="Arial" w:hint="default"/>
      </w:rPr>
    </w:lvl>
    <w:lvl w:ilvl="1" w:tplc="E7261B62" w:tentative="1">
      <w:start w:val="1"/>
      <w:numFmt w:val="bullet"/>
      <w:lvlText w:val="•"/>
      <w:lvlJc w:val="left"/>
      <w:pPr>
        <w:tabs>
          <w:tab w:val="num" w:pos="1440"/>
        </w:tabs>
        <w:ind w:left="1440" w:hanging="360"/>
      </w:pPr>
      <w:rPr>
        <w:rFonts w:ascii="Arial" w:hAnsi="Arial" w:hint="default"/>
      </w:rPr>
    </w:lvl>
    <w:lvl w:ilvl="2" w:tplc="D126549C" w:tentative="1">
      <w:start w:val="1"/>
      <w:numFmt w:val="bullet"/>
      <w:lvlText w:val="•"/>
      <w:lvlJc w:val="left"/>
      <w:pPr>
        <w:tabs>
          <w:tab w:val="num" w:pos="2160"/>
        </w:tabs>
        <w:ind w:left="2160" w:hanging="360"/>
      </w:pPr>
      <w:rPr>
        <w:rFonts w:ascii="Arial" w:hAnsi="Arial" w:hint="default"/>
      </w:rPr>
    </w:lvl>
    <w:lvl w:ilvl="3" w:tplc="4BF4668E" w:tentative="1">
      <w:start w:val="1"/>
      <w:numFmt w:val="bullet"/>
      <w:lvlText w:val="•"/>
      <w:lvlJc w:val="left"/>
      <w:pPr>
        <w:tabs>
          <w:tab w:val="num" w:pos="2880"/>
        </w:tabs>
        <w:ind w:left="2880" w:hanging="360"/>
      </w:pPr>
      <w:rPr>
        <w:rFonts w:ascii="Arial" w:hAnsi="Arial" w:hint="default"/>
      </w:rPr>
    </w:lvl>
    <w:lvl w:ilvl="4" w:tplc="EEFCE06C" w:tentative="1">
      <w:start w:val="1"/>
      <w:numFmt w:val="bullet"/>
      <w:lvlText w:val="•"/>
      <w:lvlJc w:val="left"/>
      <w:pPr>
        <w:tabs>
          <w:tab w:val="num" w:pos="3600"/>
        </w:tabs>
        <w:ind w:left="3600" w:hanging="360"/>
      </w:pPr>
      <w:rPr>
        <w:rFonts w:ascii="Arial" w:hAnsi="Arial" w:hint="default"/>
      </w:rPr>
    </w:lvl>
    <w:lvl w:ilvl="5" w:tplc="32B0FC4C" w:tentative="1">
      <w:start w:val="1"/>
      <w:numFmt w:val="bullet"/>
      <w:lvlText w:val="•"/>
      <w:lvlJc w:val="left"/>
      <w:pPr>
        <w:tabs>
          <w:tab w:val="num" w:pos="4320"/>
        </w:tabs>
        <w:ind w:left="4320" w:hanging="360"/>
      </w:pPr>
      <w:rPr>
        <w:rFonts w:ascii="Arial" w:hAnsi="Arial" w:hint="default"/>
      </w:rPr>
    </w:lvl>
    <w:lvl w:ilvl="6" w:tplc="72827DC6" w:tentative="1">
      <w:start w:val="1"/>
      <w:numFmt w:val="bullet"/>
      <w:lvlText w:val="•"/>
      <w:lvlJc w:val="left"/>
      <w:pPr>
        <w:tabs>
          <w:tab w:val="num" w:pos="5040"/>
        </w:tabs>
        <w:ind w:left="5040" w:hanging="360"/>
      </w:pPr>
      <w:rPr>
        <w:rFonts w:ascii="Arial" w:hAnsi="Arial" w:hint="default"/>
      </w:rPr>
    </w:lvl>
    <w:lvl w:ilvl="7" w:tplc="BD528AB0" w:tentative="1">
      <w:start w:val="1"/>
      <w:numFmt w:val="bullet"/>
      <w:lvlText w:val="•"/>
      <w:lvlJc w:val="left"/>
      <w:pPr>
        <w:tabs>
          <w:tab w:val="num" w:pos="5760"/>
        </w:tabs>
        <w:ind w:left="5760" w:hanging="360"/>
      </w:pPr>
      <w:rPr>
        <w:rFonts w:ascii="Arial" w:hAnsi="Arial" w:hint="default"/>
      </w:rPr>
    </w:lvl>
    <w:lvl w:ilvl="8" w:tplc="011A88A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821029B"/>
    <w:multiLevelType w:val="hybridMultilevel"/>
    <w:tmpl w:val="3294C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0E2B4E"/>
    <w:multiLevelType w:val="hybridMultilevel"/>
    <w:tmpl w:val="FF4E1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A01D40"/>
    <w:multiLevelType w:val="hybridMultilevel"/>
    <w:tmpl w:val="9FE22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D44459"/>
    <w:multiLevelType w:val="hybridMultilevel"/>
    <w:tmpl w:val="94D8A046"/>
    <w:lvl w:ilvl="0" w:tplc="0C162390">
      <w:start w:val="1"/>
      <w:numFmt w:val="bullet"/>
      <w:lvlText w:val="•"/>
      <w:lvlJc w:val="left"/>
      <w:pPr>
        <w:tabs>
          <w:tab w:val="num" w:pos="720"/>
        </w:tabs>
        <w:ind w:left="720" w:hanging="360"/>
      </w:pPr>
      <w:rPr>
        <w:rFonts w:ascii="Arial" w:hAnsi="Arial" w:hint="default"/>
      </w:rPr>
    </w:lvl>
    <w:lvl w:ilvl="1" w:tplc="C9E846DC" w:tentative="1">
      <w:start w:val="1"/>
      <w:numFmt w:val="bullet"/>
      <w:lvlText w:val="•"/>
      <w:lvlJc w:val="left"/>
      <w:pPr>
        <w:tabs>
          <w:tab w:val="num" w:pos="1440"/>
        </w:tabs>
        <w:ind w:left="1440" w:hanging="360"/>
      </w:pPr>
      <w:rPr>
        <w:rFonts w:ascii="Arial" w:hAnsi="Arial" w:hint="default"/>
      </w:rPr>
    </w:lvl>
    <w:lvl w:ilvl="2" w:tplc="CB88D614" w:tentative="1">
      <w:start w:val="1"/>
      <w:numFmt w:val="bullet"/>
      <w:lvlText w:val="•"/>
      <w:lvlJc w:val="left"/>
      <w:pPr>
        <w:tabs>
          <w:tab w:val="num" w:pos="2160"/>
        </w:tabs>
        <w:ind w:left="2160" w:hanging="360"/>
      </w:pPr>
      <w:rPr>
        <w:rFonts w:ascii="Arial" w:hAnsi="Arial" w:hint="default"/>
      </w:rPr>
    </w:lvl>
    <w:lvl w:ilvl="3" w:tplc="33DA85CE" w:tentative="1">
      <w:start w:val="1"/>
      <w:numFmt w:val="bullet"/>
      <w:lvlText w:val="•"/>
      <w:lvlJc w:val="left"/>
      <w:pPr>
        <w:tabs>
          <w:tab w:val="num" w:pos="2880"/>
        </w:tabs>
        <w:ind w:left="2880" w:hanging="360"/>
      </w:pPr>
      <w:rPr>
        <w:rFonts w:ascii="Arial" w:hAnsi="Arial" w:hint="default"/>
      </w:rPr>
    </w:lvl>
    <w:lvl w:ilvl="4" w:tplc="C2B4F1BA" w:tentative="1">
      <w:start w:val="1"/>
      <w:numFmt w:val="bullet"/>
      <w:lvlText w:val="•"/>
      <w:lvlJc w:val="left"/>
      <w:pPr>
        <w:tabs>
          <w:tab w:val="num" w:pos="3600"/>
        </w:tabs>
        <w:ind w:left="3600" w:hanging="360"/>
      </w:pPr>
      <w:rPr>
        <w:rFonts w:ascii="Arial" w:hAnsi="Arial" w:hint="default"/>
      </w:rPr>
    </w:lvl>
    <w:lvl w:ilvl="5" w:tplc="20D4BF56" w:tentative="1">
      <w:start w:val="1"/>
      <w:numFmt w:val="bullet"/>
      <w:lvlText w:val="•"/>
      <w:lvlJc w:val="left"/>
      <w:pPr>
        <w:tabs>
          <w:tab w:val="num" w:pos="4320"/>
        </w:tabs>
        <w:ind w:left="4320" w:hanging="360"/>
      </w:pPr>
      <w:rPr>
        <w:rFonts w:ascii="Arial" w:hAnsi="Arial" w:hint="default"/>
      </w:rPr>
    </w:lvl>
    <w:lvl w:ilvl="6" w:tplc="E01E93E4" w:tentative="1">
      <w:start w:val="1"/>
      <w:numFmt w:val="bullet"/>
      <w:lvlText w:val="•"/>
      <w:lvlJc w:val="left"/>
      <w:pPr>
        <w:tabs>
          <w:tab w:val="num" w:pos="5040"/>
        </w:tabs>
        <w:ind w:left="5040" w:hanging="360"/>
      </w:pPr>
      <w:rPr>
        <w:rFonts w:ascii="Arial" w:hAnsi="Arial" w:hint="default"/>
      </w:rPr>
    </w:lvl>
    <w:lvl w:ilvl="7" w:tplc="FD682B58" w:tentative="1">
      <w:start w:val="1"/>
      <w:numFmt w:val="bullet"/>
      <w:lvlText w:val="•"/>
      <w:lvlJc w:val="left"/>
      <w:pPr>
        <w:tabs>
          <w:tab w:val="num" w:pos="5760"/>
        </w:tabs>
        <w:ind w:left="5760" w:hanging="360"/>
      </w:pPr>
      <w:rPr>
        <w:rFonts w:ascii="Arial" w:hAnsi="Arial" w:hint="default"/>
      </w:rPr>
    </w:lvl>
    <w:lvl w:ilvl="8" w:tplc="3F60C1B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B1B611C"/>
    <w:multiLevelType w:val="hybridMultilevel"/>
    <w:tmpl w:val="4F84E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3227F1"/>
    <w:multiLevelType w:val="hybridMultilevel"/>
    <w:tmpl w:val="F2401A32"/>
    <w:lvl w:ilvl="0" w:tplc="621C39D4">
      <w:start w:val="1"/>
      <w:numFmt w:val="bullet"/>
      <w:lvlText w:val="•"/>
      <w:lvlJc w:val="left"/>
      <w:pPr>
        <w:tabs>
          <w:tab w:val="num" w:pos="720"/>
        </w:tabs>
        <w:ind w:left="720" w:hanging="360"/>
      </w:pPr>
      <w:rPr>
        <w:rFonts w:ascii="Arial" w:hAnsi="Arial" w:hint="default"/>
      </w:rPr>
    </w:lvl>
    <w:lvl w:ilvl="1" w:tplc="D5A0E4F2" w:tentative="1">
      <w:start w:val="1"/>
      <w:numFmt w:val="bullet"/>
      <w:lvlText w:val="•"/>
      <w:lvlJc w:val="left"/>
      <w:pPr>
        <w:tabs>
          <w:tab w:val="num" w:pos="1440"/>
        </w:tabs>
        <w:ind w:left="1440" w:hanging="360"/>
      </w:pPr>
      <w:rPr>
        <w:rFonts w:ascii="Arial" w:hAnsi="Arial" w:hint="default"/>
      </w:rPr>
    </w:lvl>
    <w:lvl w:ilvl="2" w:tplc="AC108002" w:tentative="1">
      <w:start w:val="1"/>
      <w:numFmt w:val="bullet"/>
      <w:lvlText w:val="•"/>
      <w:lvlJc w:val="left"/>
      <w:pPr>
        <w:tabs>
          <w:tab w:val="num" w:pos="2160"/>
        </w:tabs>
        <w:ind w:left="2160" w:hanging="360"/>
      </w:pPr>
      <w:rPr>
        <w:rFonts w:ascii="Arial" w:hAnsi="Arial" w:hint="default"/>
      </w:rPr>
    </w:lvl>
    <w:lvl w:ilvl="3" w:tplc="61F0CEE8" w:tentative="1">
      <w:start w:val="1"/>
      <w:numFmt w:val="bullet"/>
      <w:lvlText w:val="•"/>
      <w:lvlJc w:val="left"/>
      <w:pPr>
        <w:tabs>
          <w:tab w:val="num" w:pos="2880"/>
        </w:tabs>
        <w:ind w:left="2880" w:hanging="360"/>
      </w:pPr>
      <w:rPr>
        <w:rFonts w:ascii="Arial" w:hAnsi="Arial" w:hint="default"/>
      </w:rPr>
    </w:lvl>
    <w:lvl w:ilvl="4" w:tplc="535C8BFE" w:tentative="1">
      <w:start w:val="1"/>
      <w:numFmt w:val="bullet"/>
      <w:lvlText w:val="•"/>
      <w:lvlJc w:val="left"/>
      <w:pPr>
        <w:tabs>
          <w:tab w:val="num" w:pos="3600"/>
        </w:tabs>
        <w:ind w:left="3600" w:hanging="360"/>
      </w:pPr>
      <w:rPr>
        <w:rFonts w:ascii="Arial" w:hAnsi="Arial" w:hint="default"/>
      </w:rPr>
    </w:lvl>
    <w:lvl w:ilvl="5" w:tplc="304C2E90" w:tentative="1">
      <w:start w:val="1"/>
      <w:numFmt w:val="bullet"/>
      <w:lvlText w:val="•"/>
      <w:lvlJc w:val="left"/>
      <w:pPr>
        <w:tabs>
          <w:tab w:val="num" w:pos="4320"/>
        </w:tabs>
        <w:ind w:left="4320" w:hanging="360"/>
      </w:pPr>
      <w:rPr>
        <w:rFonts w:ascii="Arial" w:hAnsi="Arial" w:hint="default"/>
      </w:rPr>
    </w:lvl>
    <w:lvl w:ilvl="6" w:tplc="C8482CAE" w:tentative="1">
      <w:start w:val="1"/>
      <w:numFmt w:val="bullet"/>
      <w:lvlText w:val="•"/>
      <w:lvlJc w:val="left"/>
      <w:pPr>
        <w:tabs>
          <w:tab w:val="num" w:pos="5040"/>
        </w:tabs>
        <w:ind w:left="5040" w:hanging="360"/>
      </w:pPr>
      <w:rPr>
        <w:rFonts w:ascii="Arial" w:hAnsi="Arial" w:hint="default"/>
      </w:rPr>
    </w:lvl>
    <w:lvl w:ilvl="7" w:tplc="980211AA" w:tentative="1">
      <w:start w:val="1"/>
      <w:numFmt w:val="bullet"/>
      <w:lvlText w:val="•"/>
      <w:lvlJc w:val="left"/>
      <w:pPr>
        <w:tabs>
          <w:tab w:val="num" w:pos="5760"/>
        </w:tabs>
        <w:ind w:left="5760" w:hanging="360"/>
      </w:pPr>
      <w:rPr>
        <w:rFonts w:ascii="Arial" w:hAnsi="Arial" w:hint="default"/>
      </w:rPr>
    </w:lvl>
    <w:lvl w:ilvl="8" w:tplc="0CBAB2B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39818E1"/>
    <w:multiLevelType w:val="hybridMultilevel"/>
    <w:tmpl w:val="4BF44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C00DE2"/>
    <w:multiLevelType w:val="hybridMultilevel"/>
    <w:tmpl w:val="9E62A36E"/>
    <w:lvl w:ilvl="0" w:tplc="1FEE4454">
      <w:start w:val="1"/>
      <w:numFmt w:val="bullet"/>
      <w:lvlText w:val="•"/>
      <w:lvlJc w:val="left"/>
      <w:pPr>
        <w:tabs>
          <w:tab w:val="num" w:pos="720"/>
        </w:tabs>
        <w:ind w:left="720" w:hanging="360"/>
      </w:pPr>
      <w:rPr>
        <w:rFonts w:ascii="Arial" w:hAnsi="Arial" w:hint="default"/>
      </w:rPr>
    </w:lvl>
    <w:lvl w:ilvl="1" w:tplc="D3E69AD8" w:tentative="1">
      <w:start w:val="1"/>
      <w:numFmt w:val="bullet"/>
      <w:lvlText w:val="•"/>
      <w:lvlJc w:val="left"/>
      <w:pPr>
        <w:tabs>
          <w:tab w:val="num" w:pos="1440"/>
        </w:tabs>
        <w:ind w:left="1440" w:hanging="360"/>
      </w:pPr>
      <w:rPr>
        <w:rFonts w:ascii="Arial" w:hAnsi="Arial" w:hint="default"/>
      </w:rPr>
    </w:lvl>
    <w:lvl w:ilvl="2" w:tplc="FD623620" w:tentative="1">
      <w:start w:val="1"/>
      <w:numFmt w:val="bullet"/>
      <w:lvlText w:val="•"/>
      <w:lvlJc w:val="left"/>
      <w:pPr>
        <w:tabs>
          <w:tab w:val="num" w:pos="2160"/>
        </w:tabs>
        <w:ind w:left="2160" w:hanging="360"/>
      </w:pPr>
      <w:rPr>
        <w:rFonts w:ascii="Arial" w:hAnsi="Arial" w:hint="default"/>
      </w:rPr>
    </w:lvl>
    <w:lvl w:ilvl="3" w:tplc="D74E58A6" w:tentative="1">
      <w:start w:val="1"/>
      <w:numFmt w:val="bullet"/>
      <w:lvlText w:val="•"/>
      <w:lvlJc w:val="left"/>
      <w:pPr>
        <w:tabs>
          <w:tab w:val="num" w:pos="2880"/>
        </w:tabs>
        <w:ind w:left="2880" w:hanging="360"/>
      </w:pPr>
      <w:rPr>
        <w:rFonts w:ascii="Arial" w:hAnsi="Arial" w:hint="default"/>
      </w:rPr>
    </w:lvl>
    <w:lvl w:ilvl="4" w:tplc="55027FCA" w:tentative="1">
      <w:start w:val="1"/>
      <w:numFmt w:val="bullet"/>
      <w:lvlText w:val="•"/>
      <w:lvlJc w:val="left"/>
      <w:pPr>
        <w:tabs>
          <w:tab w:val="num" w:pos="3600"/>
        </w:tabs>
        <w:ind w:left="3600" w:hanging="360"/>
      </w:pPr>
      <w:rPr>
        <w:rFonts w:ascii="Arial" w:hAnsi="Arial" w:hint="default"/>
      </w:rPr>
    </w:lvl>
    <w:lvl w:ilvl="5" w:tplc="D16EFF4C" w:tentative="1">
      <w:start w:val="1"/>
      <w:numFmt w:val="bullet"/>
      <w:lvlText w:val="•"/>
      <w:lvlJc w:val="left"/>
      <w:pPr>
        <w:tabs>
          <w:tab w:val="num" w:pos="4320"/>
        </w:tabs>
        <w:ind w:left="4320" w:hanging="360"/>
      </w:pPr>
      <w:rPr>
        <w:rFonts w:ascii="Arial" w:hAnsi="Arial" w:hint="default"/>
      </w:rPr>
    </w:lvl>
    <w:lvl w:ilvl="6" w:tplc="AE708AA4" w:tentative="1">
      <w:start w:val="1"/>
      <w:numFmt w:val="bullet"/>
      <w:lvlText w:val="•"/>
      <w:lvlJc w:val="left"/>
      <w:pPr>
        <w:tabs>
          <w:tab w:val="num" w:pos="5040"/>
        </w:tabs>
        <w:ind w:left="5040" w:hanging="360"/>
      </w:pPr>
      <w:rPr>
        <w:rFonts w:ascii="Arial" w:hAnsi="Arial" w:hint="default"/>
      </w:rPr>
    </w:lvl>
    <w:lvl w:ilvl="7" w:tplc="54A0F0CA" w:tentative="1">
      <w:start w:val="1"/>
      <w:numFmt w:val="bullet"/>
      <w:lvlText w:val="•"/>
      <w:lvlJc w:val="left"/>
      <w:pPr>
        <w:tabs>
          <w:tab w:val="num" w:pos="5760"/>
        </w:tabs>
        <w:ind w:left="5760" w:hanging="360"/>
      </w:pPr>
      <w:rPr>
        <w:rFonts w:ascii="Arial" w:hAnsi="Arial" w:hint="default"/>
      </w:rPr>
    </w:lvl>
    <w:lvl w:ilvl="8" w:tplc="FE5C989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0140EAE"/>
    <w:multiLevelType w:val="hybridMultilevel"/>
    <w:tmpl w:val="72349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DF70A3"/>
    <w:multiLevelType w:val="hybridMultilevel"/>
    <w:tmpl w:val="B8121F2A"/>
    <w:lvl w:ilvl="0" w:tplc="EE5E29DA">
      <w:start w:val="1"/>
      <w:numFmt w:val="bullet"/>
      <w:lvlText w:val="•"/>
      <w:lvlJc w:val="left"/>
      <w:pPr>
        <w:tabs>
          <w:tab w:val="num" w:pos="720"/>
        </w:tabs>
        <w:ind w:left="720" w:hanging="360"/>
      </w:pPr>
      <w:rPr>
        <w:rFonts w:ascii="Arial" w:hAnsi="Arial" w:hint="default"/>
      </w:rPr>
    </w:lvl>
    <w:lvl w:ilvl="1" w:tplc="FE546D0C" w:tentative="1">
      <w:start w:val="1"/>
      <w:numFmt w:val="bullet"/>
      <w:lvlText w:val="•"/>
      <w:lvlJc w:val="left"/>
      <w:pPr>
        <w:tabs>
          <w:tab w:val="num" w:pos="1440"/>
        </w:tabs>
        <w:ind w:left="1440" w:hanging="360"/>
      </w:pPr>
      <w:rPr>
        <w:rFonts w:ascii="Arial" w:hAnsi="Arial" w:hint="default"/>
      </w:rPr>
    </w:lvl>
    <w:lvl w:ilvl="2" w:tplc="C10EF226" w:tentative="1">
      <w:start w:val="1"/>
      <w:numFmt w:val="bullet"/>
      <w:lvlText w:val="•"/>
      <w:lvlJc w:val="left"/>
      <w:pPr>
        <w:tabs>
          <w:tab w:val="num" w:pos="2160"/>
        </w:tabs>
        <w:ind w:left="2160" w:hanging="360"/>
      </w:pPr>
      <w:rPr>
        <w:rFonts w:ascii="Arial" w:hAnsi="Arial" w:hint="default"/>
      </w:rPr>
    </w:lvl>
    <w:lvl w:ilvl="3" w:tplc="4D68DD44" w:tentative="1">
      <w:start w:val="1"/>
      <w:numFmt w:val="bullet"/>
      <w:lvlText w:val="•"/>
      <w:lvlJc w:val="left"/>
      <w:pPr>
        <w:tabs>
          <w:tab w:val="num" w:pos="2880"/>
        </w:tabs>
        <w:ind w:left="2880" w:hanging="360"/>
      </w:pPr>
      <w:rPr>
        <w:rFonts w:ascii="Arial" w:hAnsi="Arial" w:hint="default"/>
      </w:rPr>
    </w:lvl>
    <w:lvl w:ilvl="4" w:tplc="3868470E" w:tentative="1">
      <w:start w:val="1"/>
      <w:numFmt w:val="bullet"/>
      <w:lvlText w:val="•"/>
      <w:lvlJc w:val="left"/>
      <w:pPr>
        <w:tabs>
          <w:tab w:val="num" w:pos="3600"/>
        </w:tabs>
        <w:ind w:left="3600" w:hanging="360"/>
      </w:pPr>
      <w:rPr>
        <w:rFonts w:ascii="Arial" w:hAnsi="Arial" w:hint="default"/>
      </w:rPr>
    </w:lvl>
    <w:lvl w:ilvl="5" w:tplc="73D4F528" w:tentative="1">
      <w:start w:val="1"/>
      <w:numFmt w:val="bullet"/>
      <w:lvlText w:val="•"/>
      <w:lvlJc w:val="left"/>
      <w:pPr>
        <w:tabs>
          <w:tab w:val="num" w:pos="4320"/>
        </w:tabs>
        <w:ind w:left="4320" w:hanging="360"/>
      </w:pPr>
      <w:rPr>
        <w:rFonts w:ascii="Arial" w:hAnsi="Arial" w:hint="default"/>
      </w:rPr>
    </w:lvl>
    <w:lvl w:ilvl="6" w:tplc="AA308E4C" w:tentative="1">
      <w:start w:val="1"/>
      <w:numFmt w:val="bullet"/>
      <w:lvlText w:val="•"/>
      <w:lvlJc w:val="left"/>
      <w:pPr>
        <w:tabs>
          <w:tab w:val="num" w:pos="5040"/>
        </w:tabs>
        <w:ind w:left="5040" w:hanging="360"/>
      </w:pPr>
      <w:rPr>
        <w:rFonts w:ascii="Arial" w:hAnsi="Arial" w:hint="default"/>
      </w:rPr>
    </w:lvl>
    <w:lvl w:ilvl="7" w:tplc="83E08946" w:tentative="1">
      <w:start w:val="1"/>
      <w:numFmt w:val="bullet"/>
      <w:lvlText w:val="•"/>
      <w:lvlJc w:val="left"/>
      <w:pPr>
        <w:tabs>
          <w:tab w:val="num" w:pos="5760"/>
        </w:tabs>
        <w:ind w:left="5760" w:hanging="360"/>
      </w:pPr>
      <w:rPr>
        <w:rFonts w:ascii="Arial" w:hAnsi="Arial" w:hint="default"/>
      </w:rPr>
    </w:lvl>
    <w:lvl w:ilvl="8" w:tplc="CF06BBD0" w:tentative="1">
      <w:start w:val="1"/>
      <w:numFmt w:val="bullet"/>
      <w:lvlText w:val="•"/>
      <w:lvlJc w:val="left"/>
      <w:pPr>
        <w:tabs>
          <w:tab w:val="num" w:pos="6480"/>
        </w:tabs>
        <w:ind w:left="6480" w:hanging="360"/>
      </w:pPr>
      <w:rPr>
        <w:rFonts w:ascii="Arial" w:hAnsi="Arial" w:hint="default"/>
      </w:rPr>
    </w:lvl>
  </w:abstractNum>
  <w:num w:numId="1" w16cid:durableId="185800719">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06066493">
    <w:abstractNumId w:val="16"/>
  </w:num>
  <w:num w:numId="3" w16cid:durableId="70733846">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451851218">
    <w:abstractNumId w:val="3"/>
  </w:num>
  <w:num w:numId="5" w16cid:durableId="147285957">
    <w:abstractNumId w:val="2"/>
  </w:num>
  <w:num w:numId="6" w16cid:durableId="1885601903">
    <w:abstractNumId w:val="1"/>
  </w:num>
  <w:num w:numId="7" w16cid:durableId="1498499335">
    <w:abstractNumId w:val="0"/>
  </w:num>
  <w:num w:numId="8" w16cid:durableId="450782579">
    <w:abstractNumId w:val="7"/>
  </w:num>
  <w:num w:numId="9" w16cid:durableId="2063090498">
    <w:abstractNumId w:val="10"/>
  </w:num>
  <w:num w:numId="10" w16cid:durableId="1591742418">
    <w:abstractNumId w:val="18"/>
  </w:num>
  <w:num w:numId="11" w16cid:durableId="444546604">
    <w:abstractNumId w:val="11"/>
  </w:num>
  <w:num w:numId="12" w16cid:durableId="1581913901">
    <w:abstractNumId w:val="14"/>
  </w:num>
  <w:num w:numId="13" w16cid:durableId="88700793">
    <w:abstractNumId w:val="5"/>
  </w:num>
  <w:num w:numId="14" w16cid:durableId="513809680">
    <w:abstractNumId w:val="12"/>
  </w:num>
  <w:num w:numId="15" w16cid:durableId="481309138">
    <w:abstractNumId w:val="6"/>
  </w:num>
  <w:num w:numId="16" w16cid:durableId="615137773">
    <w:abstractNumId w:val="17"/>
  </w:num>
  <w:num w:numId="17" w16cid:durableId="1030451334">
    <w:abstractNumId w:val="13"/>
  </w:num>
  <w:num w:numId="18" w16cid:durableId="1353797347">
    <w:abstractNumId w:val="19"/>
  </w:num>
  <w:num w:numId="19" w16cid:durableId="329868668">
    <w:abstractNumId w:val="15"/>
  </w:num>
  <w:num w:numId="20" w16cid:durableId="1457678312">
    <w:abstractNumId w:val="9"/>
  </w:num>
  <w:num w:numId="21" w16cid:durableId="29610344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E8"/>
    <w:rsid w:val="00000F6F"/>
    <w:rsid w:val="00010989"/>
    <w:rsid w:val="00016BAC"/>
    <w:rsid w:val="000255F2"/>
    <w:rsid w:val="00025B71"/>
    <w:rsid w:val="000317F8"/>
    <w:rsid w:val="000501C0"/>
    <w:rsid w:val="00051A30"/>
    <w:rsid w:val="00051AE2"/>
    <w:rsid w:val="00057DD9"/>
    <w:rsid w:val="00081871"/>
    <w:rsid w:val="000A063A"/>
    <w:rsid w:val="000A2288"/>
    <w:rsid w:val="000A3866"/>
    <w:rsid w:val="000A4DC9"/>
    <w:rsid w:val="000A5BB6"/>
    <w:rsid w:val="000A63AA"/>
    <w:rsid w:val="000B2AD5"/>
    <w:rsid w:val="000B3B37"/>
    <w:rsid w:val="000C1CA2"/>
    <w:rsid w:val="000D4EE8"/>
    <w:rsid w:val="000E1675"/>
    <w:rsid w:val="000F64F3"/>
    <w:rsid w:val="000F6C5A"/>
    <w:rsid w:val="00114FFD"/>
    <w:rsid w:val="001161A6"/>
    <w:rsid w:val="00122916"/>
    <w:rsid w:val="00133F4C"/>
    <w:rsid w:val="00147984"/>
    <w:rsid w:val="00163DF6"/>
    <w:rsid w:val="00175D1B"/>
    <w:rsid w:val="001870D9"/>
    <w:rsid w:val="00194580"/>
    <w:rsid w:val="001A1230"/>
    <w:rsid w:val="001A1B06"/>
    <w:rsid w:val="001B23F7"/>
    <w:rsid w:val="001B4F4A"/>
    <w:rsid w:val="001D27FF"/>
    <w:rsid w:val="001E28EF"/>
    <w:rsid w:val="001E6390"/>
    <w:rsid w:val="001E6B7D"/>
    <w:rsid w:val="001F00F7"/>
    <w:rsid w:val="00201A3C"/>
    <w:rsid w:val="00204167"/>
    <w:rsid w:val="002070CF"/>
    <w:rsid w:val="0023353A"/>
    <w:rsid w:val="00246B72"/>
    <w:rsid w:val="00246C51"/>
    <w:rsid w:val="00250317"/>
    <w:rsid w:val="002508ED"/>
    <w:rsid w:val="00250EFA"/>
    <w:rsid w:val="00250FCB"/>
    <w:rsid w:val="00251F0E"/>
    <w:rsid w:val="00261BE0"/>
    <w:rsid w:val="002645BE"/>
    <w:rsid w:val="002649C8"/>
    <w:rsid w:val="002725B0"/>
    <w:rsid w:val="00272C61"/>
    <w:rsid w:val="00284ECB"/>
    <w:rsid w:val="00286429"/>
    <w:rsid w:val="002A09DF"/>
    <w:rsid w:val="002A7AFA"/>
    <w:rsid w:val="002B272E"/>
    <w:rsid w:val="002C6D39"/>
    <w:rsid w:val="002F4DFF"/>
    <w:rsid w:val="00315F90"/>
    <w:rsid w:val="00320865"/>
    <w:rsid w:val="003274F9"/>
    <w:rsid w:val="00331D6A"/>
    <w:rsid w:val="003358C3"/>
    <w:rsid w:val="00340409"/>
    <w:rsid w:val="00357530"/>
    <w:rsid w:val="00366455"/>
    <w:rsid w:val="00372CBD"/>
    <w:rsid w:val="00375C63"/>
    <w:rsid w:val="00376F42"/>
    <w:rsid w:val="003815D2"/>
    <w:rsid w:val="00387916"/>
    <w:rsid w:val="003A387D"/>
    <w:rsid w:val="003B1453"/>
    <w:rsid w:val="003E0C80"/>
    <w:rsid w:val="003E27D3"/>
    <w:rsid w:val="00403636"/>
    <w:rsid w:val="00403BAB"/>
    <w:rsid w:val="004060F8"/>
    <w:rsid w:val="00410D7C"/>
    <w:rsid w:val="0042497F"/>
    <w:rsid w:val="00425A5D"/>
    <w:rsid w:val="0043497B"/>
    <w:rsid w:val="00440F9B"/>
    <w:rsid w:val="004635A5"/>
    <w:rsid w:val="0046590B"/>
    <w:rsid w:val="00467150"/>
    <w:rsid w:val="004727F8"/>
    <w:rsid w:val="00472C37"/>
    <w:rsid w:val="00483641"/>
    <w:rsid w:val="004B0050"/>
    <w:rsid w:val="00506FE0"/>
    <w:rsid w:val="00515D88"/>
    <w:rsid w:val="00517BAC"/>
    <w:rsid w:val="00522F64"/>
    <w:rsid w:val="005405EC"/>
    <w:rsid w:val="005440E1"/>
    <w:rsid w:val="0054564A"/>
    <w:rsid w:val="00567D92"/>
    <w:rsid w:val="00573302"/>
    <w:rsid w:val="00576989"/>
    <w:rsid w:val="00592803"/>
    <w:rsid w:val="005A2901"/>
    <w:rsid w:val="005D448D"/>
    <w:rsid w:val="005D6698"/>
    <w:rsid w:val="00607FF6"/>
    <w:rsid w:val="00625B9E"/>
    <w:rsid w:val="00637D6A"/>
    <w:rsid w:val="00640785"/>
    <w:rsid w:val="00651DB0"/>
    <w:rsid w:val="0065233C"/>
    <w:rsid w:val="0067215E"/>
    <w:rsid w:val="00672D4A"/>
    <w:rsid w:val="0068188E"/>
    <w:rsid w:val="00684497"/>
    <w:rsid w:val="006929C2"/>
    <w:rsid w:val="006A5F77"/>
    <w:rsid w:val="006B37AE"/>
    <w:rsid w:val="006B39C0"/>
    <w:rsid w:val="006C54A0"/>
    <w:rsid w:val="007130C5"/>
    <w:rsid w:val="007148BB"/>
    <w:rsid w:val="007323C5"/>
    <w:rsid w:val="00743153"/>
    <w:rsid w:val="0074629C"/>
    <w:rsid w:val="00752F80"/>
    <w:rsid w:val="00754573"/>
    <w:rsid w:val="00765C0E"/>
    <w:rsid w:val="00770FC6"/>
    <w:rsid w:val="00775132"/>
    <w:rsid w:val="00780F0B"/>
    <w:rsid w:val="0078337A"/>
    <w:rsid w:val="0079362B"/>
    <w:rsid w:val="00795652"/>
    <w:rsid w:val="00797E53"/>
    <w:rsid w:val="007A7FF1"/>
    <w:rsid w:val="0081467D"/>
    <w:rsid w:val="00841AC5"/>
    <w:rsid w:val="008446F3"/>
    <w:rsid w:val="00860CA4"/>
    <w:rsid w:val="008838D1"/>
    <w:rsid w:val="00884D7C"/>
    <w:rsid w:val="00886D59"/>
    <w:rsid w:val="00895628"/>
    <w:rsid w:val="008A5B48"/>
    <w:rsid w:val="008C5E5C"/>
    <w:rsid w:val="008D2337"/>
    <w:rsid w:val="008D5791"/>
    <w:rsid w:val="008D5EAF"/>
    <w:rsid w:val="008F039B"/>
    <w:rsid w:val="008F0F52"/>
    <w:rsid w:val="00907852"/>
    <w:rsid w:val="009243BE"/>
    <w:rsid w:val="00924FEA"/>
    <w:rsid w:val="00926FCE"/>
    <w:rsid w:val="0092782B"/>
    <w:rsid w:val="00932DD3"/>
    <w:rsid w:val="00937AF0"/>
    <w:rsid w:val="00940F76"/>
    <w:rsid w:val="009602E6"/>
    <w:rsid w:val="009610CA"/>
    <w:rsid w:val="009805FD"/>
    <w:rsid w:val="00996363"/>
    <w:rsid w:val="009A6A9F"/>
    <w:rsid w:val="009D2737"/>
    <w:rsid w:val="009D5938"/>
    <w:rsid w:val="009E6C61"/>
    <w:rsid w:val="00A6514B"/>
    <w:rsid w:val="00A97DF7"/>
    <w:rsid w:val="00AB65F7"/>
    <w:rsid w:val="00AB752F"/>
    <w:rsid w:val="00AC772B"/>
    <w:rsid w:val="00AD0888"/>
    <w:rsid w:val="00AF3E20"/>
    <w:rsid w:val="00B156C6"/>
    <w:rsid w:val="00B206E2"/>
    <w:rsid w:val="00B373CA"/>
    <w:rsid w:val="00B466C5"/>
    <w:rsid w:val="00B66578"/>
    <w:rsid w:val="00B66797"/>
    <w:rsid w:val="00B9495F"/>
    <w:rsid w:val="00B9637A"/>
    <w:rsid w:val="00BA5B79"/>
    <w:rsid w:val="00BB00E5"/>
    <w:rsid w:val="00BB5DDD"/>
    <w:rsid w:val="00BC57E0"/>
    <w:rsid w:val="00BC64F4"/>
    <w:rsid w:val="00BD27F1"/>
    <w:rsid w:val="00BD354E"/>
    <w:rsid w:val="00BF716C"/>
    <w:rsid w:val="00C00A43"/>
    <w:rsid w:val="00C012C6"/>
    <w:rsid w:val="00C03500"/>
    <w:rsid w:val="00C06656"/>
    <w:rsid w:val="00C375A2"/>
    <w:rsid w:val="00C37F2F"/>
    <w:rsid w:val="00C64417"/>
    <w:rsid w:val="00C7128E"/>
    <w:rsid w:val="00C7350A"/>
    <w:rsid w:val="00C75B03"/>
    <w:rsid w:val="00C91BAB"/>
    <w:rsid w:val="00C96197"/>
    <w:rsid w:val="00CA25CD"/>
    <w:rsid w:val="00CB67C3"/>
    <w:rsid w:val="00CC5F3F"/>
    <w:rsid w:val="00CE0014"/>
    <w:rsid w:val="00CE1FC7"/>
    <w:rsid w:val="00D04320"/>
    <w:rsid w:val="00D2056F"/>
    <w:rsid w:val="00D27900"/>
    <w:rsid w:val="00D30CD1"/>
    <w:rsid w:val="00D53801"/>
    <w:rsid w:val="00D728C6"/>
    <w:rsid w:val="00D80ECD"/>
    <w:rsid w:val="00D9711F"/>
    <w:rsid w:val="00DA3EA4"/>
    <w:rsid w:val="00DB63EB"/>
    <w:rsid w:val="00DE3962"/>
    <w:rsid w:val="00DF2AB0"/>
    <w:rsid w:val="00E11D70"/>
    <w:rsid w:val="00E20D61"/>
    <w:rsid w:val="00E36651"/>
    <w:rsid w:val="00E37B9E"/>
    <w:rsid w:val="00E62122"/>
    <w:rsid w:val="00E660AC"/>
    <w:rsid w:val="00E76A85"/>
    <w:rsid w:val="00E81F00"/>
    <w:rsid w:val="00E96053"/>
    <w:rsid w:val="00EA4F31"/>
    <w:rsid w:val="00ED0438"/>
    <w:rsid w:val="00EE1304"/>
    <w:rsid w:val="00EE5616"/>
    <w:rsid w:val="00F0159F"/>
    <w:rsid w:val="00F068AA"/>
    <w:rsid w:val="00F12BC8"/>
    <w:rsid w:val="00F1571E"/>
    <w:rsid w:val="00F15C69"/>
    <w:rsid w:val="00F17483"/>
    <w:rsid w:val="00F209A5"/>
    <w:rsid w:val="00F24B36"/>
    <w:rsid w:val="00F261CE"/>
    <w:rsid w:val="00F27AD4"/>
    <w:rsid w:val="00F33904"/>
    <w:rsid w:val="00F565D6"/>
    <w:rsid w:val="00F60B64"/>
    <w:rsid w:val="00F84AD1"/>
    <w:rsid w:val="00F96F1C"/>
    <w:rsid w:val="00FA2D82"/>
    <w:rsid w:val="00FB4FC3"/>
    <w:rsid w:val="00FC6E0B"/>
    <w:rsid w:val="00FD6694"/>
    <w:rsid w:val="00FF2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D80F"/>
  <w15:docId w15:val="{EE5AF2F8-FDEE-416C-84C5-3FB7612C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70"/>
    <w:pPr>
      <w:spacing w:after="200" w:line="276" w:lineRule="auto"/>
    </w:pPr>
    <w:rPr>
      <w:sz w:val="24"/>
      <w:szCs w:val="24"/>
      <w:lang w:val="en-US" w:eastAsia="en-US"/>
    </w:rPr>
  </w:style>
  <w:style w:type="paragraph" w:styleId="Heading1">
    <w:name w:val="heading 1"/>
    <w:basedOn w:val="Normal"/>
    <w:link w:val="Heading1Char"/>
    <w:uiPriority w:val="9"/>
    <w:qFormat/>
    <w:rsid w:val="000A3866"/>
    <w:pPr>
      <w:spacing w:before="100" w:beforeAutospacing="1" w:after="100" w:afterAutospacing="1" w:line="240" w:lineRule="auto"/>
      <w:outlineLvl w:val="0"/>
    </w:pPr>
    <w:rPr>
      <w:rFonts w:ascii="Times New Roman" w:eastAsia="Times New Roman" w:hAnsi="Times New Roman"/>
      <w:kern w:val="36"/>
      <w:lang w:val="en-GB" w:eastAsia="en-GB"/>
    </w:rPr>
  </w:style>
  <w:style w:type="paragraph" w:styleId="Heading2">
    <w:name w:val="heading 2"/>
    <w:basedOn w:val="Normal"/>
    <w:next w:val="Normal"/>
    <w:link w:val="Heading2Char"/>
    <w:uiPriority w:val="1"/>
    <w:qFormat/>
    <w:rsid w:val="004671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BE"/>
    <w:pPr>
      <w:spacing w:after="0" w:line="240" w:lineRule="auto"/>
      <w:ind w:left="720"/>
      <w:contextualSpacing/>
    </w:pPr>
    <w:rPr>
      <w:rFonts w:asciiTheme="minorHAnsi" w:eastAsiaTheme="minorHAnsi" w:hAnsiTheme="minorHAnsi" w:cstheme="minorBidi"/>
      <w:sz w:val="20"/>
      <w:szCs w:val="22"/>
      <w:lang w:val="en-GB"/>
    </w:rPr>
  </w:style>
  <w:style w:type="table" w:styleId="TableGrid">
    <w:name w:val="Table Grid"/>
    <w:basedOn w:val="TableNormal"/>
    <w:uiPriority w:val="59"/>
    <w:rsid w:val="002645B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22F64"/>
    <w:rPr>
      <w:sz w:val="16"/>
      <w:szCs w:val="16"/>
    </w:rPr>
  </w:style>
  <w:style w:type="paragraph" w:styleId="CommentText">
    <w:name w:val="annotation text"/>
    <w:basedOn w:val="Normal"/>
    <w:link w:val="CommentTextChar"/>
    <w:uiPriority w:val="99"/>
    <w:unhideWhenUsed/>
    <w:rsid w:val="00522F64"/>
    <w:rPr>
      <w:sz w:val="20"/>
      <w:szCs w:val="20"/>
    </w:rPr>
  </w:style>
  <w:style w:type="character" w:customStyle="1" w:styleId="CommentTextChar">
    <w:name w:val="Comment Text Char"/>
    <w:basedOn w:val="DefaultParagraphFont"/>
    <w:link w:val="CommentText"/>
    <w:uiPriority w:val="99"/>
    <w:rsid w:val="00522F64"/>
    <w:rPr>
      <w:lang w:val="en-US" w:eastAsia="en-US"/>
    </w:rPr>
  </w:style>
  <w:style w:type="paragraph" w:styleId="CommentSubject">
    <w:name w:val="annotation subject"/>
    <w:basedOn w:val="CommentText"/>
    <w:next w:val="CommentText"/>
    <w:link w:val="CommentSubjectChar"/>
    <w:uiPriority w:val="99"/>
    <w:semiHidden/>
    <w:unhideWhenUsed/>
    <w:rsid w:val="00522F64"/>
    <w:rPr>
      <w:b/>
      <w:bCs/>
    </w:rPr>
  </w:style>
  <w:style w:type="character" w:customStyle="1" w:styleId="CommentSubjectChar">
    <w:name w:val="Comment Subject Char"/>
    <w:basedOn w:val="CommentTextChar"/>
    <w:link w:val="CommentSubject"/>
    <w:uiPriority w:val="99"/>
    <w:semiHidden/>
    <w:rsid w:val="00522F64"/>
    <w:rPr>
      <w:b/>
      <w:bCs/>
      <w:lang w:val="en-US" w:eastAsia="en-US"/>
    </w:rPr>
  </w:style>
  <w:style w:type="paragraph" w:styleId="BalloonText">
    <w:name w:val="Balloon Text"/>
    <w:basedOn w:val="Normal"/>
    <w:link w:val="BalloonTextChar"/>
    <w:semiHidden/>
    <w:unhideWhenUsed/>
    <w:rsid w:val="00522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F64"/>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0A3866"/>
    <w:rPr>
      <w:rFonts w:ascii="Times New Roman" w:eastAsia="Times New Roman" w:hAnsi="Times New Roman"/>
      <w:kern w:val="36"/>
      <w:sz w:val="24"/>
      <w:szCs w:val="24"/>
    </w:rPr>
  </w:style>
  <w:style w:type="character" w:styleId="Strong">
    <w:name w:val="Strong"/>
    <w:basedOn w:val="DefaultParagraphFont"/>
    <w:uiPriority w:val="22"/>
    <w:qFormat/>
    <w:rsid w:val="000A3866"/>
    <w:rPr>
      <w:b/>
      <w:bCs/>
      <w:i w:val="0"/>
      <w:iCs w:val="0"/>
    </w:rPr>
  </w:style>
  <w:style w:type="paragraph" w:styleId="NormalWeb">
    <w:name w:val="Normal (Web)"/>
    <w:basedOn w:val="Normal"/>
    <w:uiPriority w:val="99"/>
    <w:semiHidden/>
    <w:unhideWhenUsed/>
    <w:rsid w:val="000A3866"/>
    <w:pPr>
      <w:spacing w:before="100" w:beforeAutospacing="1" w:after="100" w:afterAutospacing="1" w:line="240" w:lineRule="auto"/>
    </w:pPr>
    <w:rPr>
      <w:rFonts w:ascii="Times New Roman" w:eastAsia="Times New Roman" w:hAnsi="Times New Roman"/>
      <w:lang w:val="en-GB" w:eastAsia="en-GB"/>
    </w:rPr>
  </w:style>
  <w:style w:type="character" w:customStyle="1" w:styleId="Heading2Char">
    <w:name w:val="Heading 2 Char"/>
    <w:basedOn w:val="DefaultParagraphFont"/>
    <w:link w:val="Heading2"/>
    <w:uiPriority w:val="1"/>
    <w:rsid w:val="00467150"/>
    <w:rPr>
      <w:rFonts w:asciiTheme="majorHAnsi" w:eastAsiaTheme="majorEastAsia" w:hAnsiTheme="majorHAnsi" w:cstheme="majorBidi"/>
      <w:b/>
      <w:bCs/>
      <w:color w:val="4F81BD" w:themeColor="accent1"/>
      <w:sz w:val="26"/>
      <w:szCs w:val="26"/>
      <w:lang w:val="en-US" w:eastAsia="en-US"/>
    </w:rPr>
  </w:style>
  <w:style w:type="paragraph" w:customStyle="1" w:styleId="Maintext">
    <w:name w:val="Main text"/>
    <w:basedOn w:val="Normal"/>
    <w:rsid w:val="0042497F"/>
    <w:pPr>
      <w:spacing w:after="120" w:line="240" w:lineRule="auto"/>
      <w:jc w:val="both"/>
    </w:pPr>
    <w:rPr>
      <w:rFonts w:ascii="Times New Roman" w:eastAsiaTheme="minorHAnsi" w:hAnsi="Times New Roman"/>
      <w:lang w:val="en-GB" w:eastAsia="en-GB"/>
    </w:rPr>
  </w:style>
  <w:style w:type="character" w:styleId="Hyperlink">
    <w:name w:val="Hyperlink"/>
    <w:basedOn w:val="DefaultParagraphFont"/>
    <w:uiPriority w:val="99"/>
    <w:semiHidden/>
    <w:unhideWhenUsed/>
    <w:rsid w:val="00057DD9"/>
    <w:rPr>
      <w:strike w:val="0"/>
      <w:dstrike w:val="0"/>
      <w:color w:val="777779"/>
      <w:u w:val="none"/>
      <w:effect w:val="none"/>
    </w:rPr>
  </w:style>
  <w:style w:type="paragraph" w:styleId="Header">
    <w:name w:val="header"/>
    <w:basedOn w:val="Normal"/>
    <w:link w:val="HeaderChar"/>
    <w:uiPriority w:val="99"/>
    <w:rsid w:val="00932DD3"/>
    <w:pPr>
      <w:tabs>
        <w:tab w:val="center" w:pos="4153"/>
        <w:tab w:val="right" w:pos="8306"/>
      </w:tabs>
      <w:spacing w:after="0" w:line="240" w:lineRule="auto"/>
    </w:pPr>
    <w:rPr>
      <w:rFonts w:ascii="Times New Roman" w:eastAsia="Times New Roman" w:hAnsi="Times New Roman"/>
      <w:sz w:val="20"/>
      <w:szCs w:val="20"/>
      <w:lang w:val="en-GB"/>
    </w:rPr>
  </w:style>
  <w:style w:type="character" w:customStyle="1" w:styleId="HeaderChar">
    <w:name w:val="Header Char"/>
    <w:basedOn w:val="DefaultParagraphFont"/>
    <w:link w:val="Header"/>
    <w:uiPriority w:val="99"/>
    <w:rsid w:val="00932DD3"/>
    <w:rPr>
      <w:rFonts w:ascii="Times New Roman" w:eastAsia="Times New Roman" w:hAnsi="Times New Roman"/>
      <w:lang w:eastAsia="en-US"/>
    </w:rPr>
  </w:style>
  <w:style w:type="paragraph" w:styleId="Footer">
    <w:name w:val="footer"/>
    <w:basedOn w:val="Normal"/>
    <w:link w:val="FooterChar"/>
    <w:uiPriority w:val="99"/>
    <w:unhideWhenUsed/>
    <w:rsid w:val="00381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5D2"/>
    <w:rPr>
      <w:sz w:val="24"/>
      <w:szCs w:val="24"/>
      <w:lang w:val="en-US" w:eastAsia="en-US"/>
    </w:rPr>
  </w:style>
  <w:style w:type="paragraph" w:styleId="Revision">
    <w:name w:val="Revision"/>
    <w:hidden/>
    <w:uiPriority w:val="99"/>
    <w:semiHidden/>
    <w:rsid w:val="0023353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39078">
      <w:bodyDiv w:val="1"/>
      <w:marLeft w:val="0"/>
      <w:marRight w:val="0"/>
      <w:marTop w:val="0"/>
      <w:marBottom w:val="0"/>
      <w:divBdr>
        <w:top w:val="none" w:sz="0" w:space="0" w:color="auto"/>
        <w:left w:val="none" w:sz="0" w:space="0" w:color="auto"/>
        <w:bottom w:val="none" w:sz="0" w:space="0" w:color="auto"/>
        <w:right w:val="none" w:sz="0" w:space="0" w:color="auto"/>
      </w:divBdr>
      <w:divsChild>
        <w:div w:id="1701658782">
          <w:marLeft w:val="446"/>
          <w:marRight w:val="0"/>
          <w:marTop w:val="0"/>
          <w:marBottom w:val="0"/>
          <w:divBdr>
            <w:top w:val="none" w:sz="0" w:space="0" w:color="auto"/>
            <w:left w:val="none" w:sz="0" w:space="0" w:color="auto"/>
            <w:bottom w:val="none" w:sz="0" w:space="0" w:color="auto"/>
            <w:right w:val="none" w:sz="0" w:space="0" w:color="auto"/>
          </w:divBdr>
        </w:div>
      </w:divsChild>
    </w:div>
    <w:div w:id="103428863">
      <w:bodyDiv w:val="1"/>
      <w:marLeft w:val="0"/>
      <w:marRight w:val="0"/>
      <w:marTop w:val="0"/>
      <w:marBottom w:val="0"/>
      <w:divBdr>
        <w:top w:val="none" w:sz="0" w:space="0" w:color="auto"/>
        <w:left w:val="none" w:sz="0" w:space="0" w:color="auto"/>
        <w:bottom w:val="none" w:sz="0" w:space="0" w:color="auto"/>
        <w:right w:val="none" w:sz="0" w:space="0" w:color="auto"/>
      </w:divBdr>
      <w:divsChild>
        <w:div w:id="1353611176">
          <w:marLeft w:val="446"/>
          <w:marRight w:val="0"/>
          <w:marTop w:val="0"/>
          <w:marBottom w:val="0"/>
          <w:divBdr>
            <w:top w:val="none" w:sz="0" w:space="0" w:color="auto"/>
            <w:left w:val="none" w:sz="0" w:space="0" w:color="auto"/>
            <w:bottom w:val="none" w:sz="0" w:space="0" w:color="auto"/>
            <w:right w:val="none" w:sz="0" w:space="0" w:color="auto"/>
          </w:divBdr>
        </w:div>
      </w:divsChild>
    </w:div>
    <w:div w:id="434449412">
      <w:bodyDiv w:val="1"/>
      <w:marLeft w:val="0"/>
      <w:marRight w:val="0"/>
      <w:marTop w:val="0"/>
      <w:marBottom w:val="0"/>
      <w:divBdr>
        <w:top w:val="none" w:sz="0" w:space="0" w:color="auto"/>
        <w:left w:val="none" w:sz="0" w:space="0" w:color="auto"/>
        <w:bottom w:val="none" w:sz="0" w:space="0" w:color="auto"/>
        <w:right w:val="none" w:sz="0" w:space="0" w:color="auto"/>
      </w:divBdr>
      <w:divsChild>
        <w:div w:id="1436048715">
          <w:marLeft w:val="446"/>
          <w:marRight w:val="0"/>
          <w:marTop w:val="0"/>
          <w:marBottom w:val="0"/>
          <w:divBdr>
            <w:top w:val="none" w:sz="0" w:space="0" w:color="auto"/>
            <w:left w:val="none" w:sz="0" w:space="0" w:color="auto"/>
            <w:bottom w:val="none" w:sz="0" w:space="0" w:color="auto"/>
            <w:right w:val="none" w:sz="0" w:space="0" w:color="auto"/>
          </w:divBdr>
        </w:div>
      </w:divsChild>
    </w:div>
    <w:div w:id="502480030">
      <w:bodyDiv w:val="1"/>
      <w:marLeft w:val="0"/>
      <w:marRight w:val="0"/>
      <w:marTop w:val="0"/>
      <w:marBottom w:val="0"/>
      <w:divBdr>
        <w:top w:val="none" w:sz="0" w:space="0" w:color="auto"/>
        <w:left w:val="none" w:sz="0" w:space="0" w:color="auto"/>
        <w:bottom w:val="none" w:sz="0" w:space="0" w:color="auto"/>
        <w:right w:val="none" w:sz="0" w:space="0" w:color="auto"/>
      </w:divBdr>
      <w:divsChild>
        <w:div w:id="65812001">
          <w:marLeft w:val="0"/>
          <w:marRight w:val="0"/>
          <w:marTop w:val="0"/>
          <w:marBottom w:val="0"/>
          <w:divBdr>
            <w:top w:val="none" w:sz="0" w:space="0" w:color="auto"/>
            <w:left w:val="none" w:sz="0" w:space="0" w:color="auto"/>
            <w:bottom w:val="none" w:sz="0" w:space="0" w:color="auto"/>
            <w:right w:val="none" w:sz="0" w:space="0" w:color="auto"/>
          </w:divBdr>
          <w:divsChild>
            <w:div w:id="787092001">
              <w:marLeft w:val="0"/>
              <w:marRight w:val="0"/>
              <w:marTop w:val="0"/>
              <w:marBottom w:val="0"/>
              <w:divBdr>
                <w:top w:val="none" w:sz="0" w:space="0" w:color="auto"/>
                <w:left w:val="none" w:sz="0" w:space="0" w:color="auto"/>
                <w:bottom w:val="none" w:sz="0" w:space="0" w:color="auto"/>
                <w:right w:val="none" w:sz="0" w:space="0" w:color="auto"/>
              </w:divBdr>
              <w:divsChild>
                <w:div w:id="1031758356">
                  <w:marLeft w:val="0"/>
                  <w:marRight w:val="0"/>
                  <w:marTop w:val="100"/>
                  <w:marBottom w:val="100"/>
                  <w:divBdr>
                    <w:top w:val="single" w:sz="18" w:space="6" w:color="888888"/>
                    <w:left w:val="single" w:sz="18" w:space="6" w:color="888888"/>
                    <w:bottom w:val="single" w:sz="18" w:space="6" w:color="888888"/>
                    <w:right w:val="single" w:sz="18" w:space="6" w:color="888888"/>
                  </w:divBdr>
                  <w:divsChild>
                    <w:div w:id="1396515263">
                      <w:marLeft w:val="0"/>
                      <w:marRight w:val="0"/>
                      <w:marTop w:val="0"/>
                      <w:marBottom w:val="0"/>
                      <w:divBdr>
                        <w:top w:val="none" w:sz="0" w:space="0" w:color="auto"/>
                        <w:left w:val="none" w:sz="0" w:space="0" w:color="auto"/>
                        <w:bottom w:val="none" w:sz="0" w:space="0" w:color="auto"/>
                        <w:right w:val="none" w:sz="0" w:space="0" w:color="auto"/>
                      </w:divBdr>
                      <w:divsChild>
                        <w:div w:id="367678368">
                          <w:marLeft w:val="0"/>
                          <w:marRight w:val="0"/>
                          <w:marTop w:val="0"/>
                          <w:marBottom w:val="0"/>
                          <w:divBdr>
                            <w:top w:val="none" w:sz="0" w:space="0" w:color="auto"/>
                            <w:left w:val="none" w:sz="0" w:space="0" w:color="auto"/>
                            <w:bottom w:val="none" w:sz="0" w:space="0" w:color="auto"/>
                            <w:right w:val="none" w:sz="0" w:space="0" w:color="auto"/>
                          </w:divBdr>
                          <w:divsChild>
                            <w:div w:id="1605109034">
                              <w:marLeft w:val="0"/>
                              <w:marRight w:val="0"/>
                              <w:marTop w:val="0"/>
                              <w:marBottom w:val="0"/>
                              <w:divBdr>
                                <w:top w:val="none" w:sz="0" w:space="0" w:color="auto"/>
                                <w:left w:val="none" w:sz="0" w:space="0" w:color="auto"/>
                                <w:bottom w:val="none" w:sz="0" w:space="0" w:color="auto"/>
                                <w:right w:val="none" w:sz="0" w:space="0" w:color="auto"/>
                              </w:divBdr>
                              <w:divsChild>
                                <w:div w:id="7971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502649">
      <w:bodyDiv w:val="1"/>
      <w:marLeft w:val="0"/>
      <w:marRight w:val="0"/>
      <w:marTop w:val="0"/>
      <w:marBottom w:val="0"/>
      <w:divBdr>
        <w:top w:val="none" w:sz="0" w:space="0" w:color="auto"/>
        <w:left w:val="none" w:sz="0" w:space="0" w:color="auto"/>
        <w:bottom w:val="none" w:sz="0" w:space="0" w:color="auto"/>
        <w:right w:val="none" w:sz="0" w:space="0" w:color="auto"/>
      </w:divBdr>
    </w:div>
    <w:div w:id="1459449313">
      <w:bodyDiv w:val="1"/>
      <w:marLeft w:val="0"/>
      <w:marRight w:val="0"/>
      <w:marTop w:val="0"/>
      <w:marBottom w:val="0"/>
      <w:divBdr>
        <w:top w:val="none" w:sz="0" w:space="0" w:color="auto"/>
        <w:left w:val="none" w:sz="0" w:space="0" w:color="auto"/>
        <w:bottom w:val="none" w:sz="0" w:space="0" w:color="auto"/>
        <w:right w:val="none" w:sz="0" w:space="0" w:color="auto"/>
      </w:divBdr>
    </w:div>
    <w:div w:id="1632205831">
      <w:bodyDiv w:val="1"/>
      <w:marLeft w:val="0"/>
      <w:marRight w:val="0"/>
      <w:marTop w:val="0"/>
      <w:marBottom w:val="0"/>
      <w:divBdr>
        <w:top w:val="none" w:sz="0" w:space="0" w:color="auto"/>
        <w:left w:val="none" w:sz="0" w:space="0" w:color="auto"/>
        <w:bottom w:val="none" w:sz="0" w:space="0" w:color="auto"/>
        <w:right w:val="none" w:sz="0" w:space="0" w:color="auto"/>
      </w:divBdr>
      <w:divsChild>
        <w:div w:id="384960795">
          <w:marLeft w:val="446"/>
          <w:marRight w:val="0"/>
          <w:marTop w:val="0"/>
          <w:marBottom w:val="0"/>
          <w:divBdr>
            <w:top w:val="none" w:sz="0" w:space="0" w:color="auto"/>
            <w:left w:val="none" w:sz="0" w:space="0" w:color="auto"/>
            <w:bottom w:val="none" w:sz="0" w:space="0" w:color="auto"/>
            <w:right w:val="none" w:sz="0" w:space="0" w:color="auto"/>
          </w:divBdr>
        </w:div>
      </w:divsChild>
    </w:div>
    <w:div w:id="1966737784">
      <w:bodyDiv w:val="1"/>
      <w:marLeft w:val="0"/>
      <w:marRight w:val="0"/>
      <w:marTop w:val="0"/>
      <w:marBottom w:val="0"/>
      <w:divBdr>
        <w:top w:val="none" w:sz="0" w:space="0" w:color="auto"/>
        <w:left w:val="none" w:sz="0" w:space="0" w:color="auto"/>
        <w:bottom w:val="none" w:sz="0" w:space="0" w:color="auto"/>
        <w:right w:val="none" w:sz="0" w:space="0" w:color="auto"/>
      </w:divBdr>
      <w:divsChild>
        <w:div w:id="348222672">
          <w:marLeft w:val="0"/>
          <w:marRight w:val="0"/>
          <w:marTop w:val="0"/>
          <w:marBottom w:val="0"/>
          <w:divBdr>
            <w:top w:val="none" w:sz="0" w:space="0" w:color="auto"/>
            <w:left w:val="none" w:sz="0" w:space="0" w:color="auto"/>
            <w:bottom w:val="none" w:sz="0" w:space="0" w:color="auto"/>
            <w:right w:val="none" w:sz="0" w:space="0" w:color="auto"/>
          </w:divBdr>
          <w:divsChild>
            <w:div w:id="1203859574">
              <w:marLeft w:val="0"/>
              <w:marRight w:val="0"/>
              <w:marTop w:val="0"/>
              <w:marBottom w:val="0"/>
              <w:divBdr>
                <w:top w:val="none" w:sz="0" w:space="0" w:color="auto"/>
                <w:left w:val="none" w:sz="0" w:space="0" w:color="auto"/>
                <w:bottom w:val="none" w:sz="0" w:space="0" w:color="auto"/>
                <w:right w:val="none" w:sz="0" w:space="0" w:color="auto"/>
              </w:divBdr>
              <w:divsChild>
                <w:div w:id="1847095362">
                  <w:marLeft w:val="0"/>
                  <w:marRight w:val="0"/>
                  <w:marTop w:val="0"/>
                  <w:marBottom w:val="0"/>
                  <w:divBdr>
                    <w:top w:val="none" w:sz="0" w:space="0" w:color="auto"/>
                    <w:left w:val="none" w:sz="0" w:space="0" w:color="auto"/>
                    <w:bottom w:val="none" w:sz="0" w:space="0" w:color="auto"/>
                    <w:right w:val="none" w:sz="0" w:space="0" w:color="auto"/>
                  </w:divBdr>
                  <w:divsChild>
                    <w:div w:id="531841305">
                      <w:marLeft w:val="0"/>
                      <w:marRight w:val="0"/>
                      <w:marTop w:val="0"/>
                      <w:marBottom w:val="0"/>
                      <w:divBdr>
                        <w:top w:val="none" w:sz="0" w:space="0" w:color="auto"/>
                        <w:left w:val="none" w:sz="0" w:space="0" w:color="auto"/>
                        <w:bottom w:val="none" w:sz="0" w:space="0" w:color="auto"/>
                        <w:right w:val="none" w:sz="0" w:space="0" w:color="auto"/>
                      </w:divBdr>
                      <w:divsChild>
                        <w:div w:id="1889492335">
                          <w:marLeft w:val="0"/>
                          <w:marRight w:val="0"/>
                          <w:marTop w:val="0"/>
                          <w:marBottom w:val="0"/>
                          <w:divBdr>
                            <w:top w:val="none" w:sz="0" w:space="0" w:color="auto"/>
                            <w:left w:val="none" w:sz="0" w:space="0" w:color="auto"/>
                            <w:bottom w:val="none" w:sz="0" w:space="0" w:color="auto"/>
                            <w:right w:val="none" w:sz="0" w:space="0" w:color="auto"/>
                          </w:divBdr>
                          <w:divsChild>
                            <w:div w:id="1420565102">
                              <w:marLeft w:val="0"/>
                              <w:marRight w:val="0"/>
                              <w:marTop w:val="0"/>
                              <w:marBottom w:val="0"/>
                              <w:divBdr>
                                <w:top w:val="none" w:sz="0" w:space="0" w:color="auto"/>
                                <w:left w:val="none" w:sz="0" w:space="0" w:color="auto"/>
                                <w:bottom w:val="none" w:sz="0" w:space="0" w:color="auto"/>
                                <w:right w:val="none" w:sz="0" w:space="0" w:color="auto"/>
                              </w:divBdr>
                              <w:divsChild>
                                <w:div w:id="2025739709">
                                  <w:marLeft w:val="0"/>
                                  <w:marRight w:val="0"/>
                                  <w:marTop w:val="0"/>
                                  <w:marBottom w:val="0"/>
                                  <w:divBdr>
                                    <w:top w:val="none" w:sz="0" w:space="0" w:color="auto"/>
                                    <w:left w:val="none" w:sz="0" w:space="0" w:color="auto"/>
                                    <w:bottom w:val="none" w:sz="0" w:space="0" w:color="auto"/>
                                    <w:right w:val="none" w:sz="0" w:space="0" w:color="auto"/>
                                  </w:divBdr>
                                  <w:divsChild>
                                    <w:div w:id="1625228716">
                                      <w:marLeft w:val="0"/>
                                      <w:marRight w:val="0"/>
                                      <w:marTop w:val="0"/>
                                      <w:marBottom w:val="0"/>
                                      <w:divBdr>
                                        <w:top w:val="none" w:sz="0" w:space="0" w:color="auto"/>
                                        <w:left w:val="none" w:sz="0" w:space="0" w:color="auto"/>
                                        <w:bottom w:val="none" w:sz="0" w:space="0" w:color="auto"/>
                                        <w:right w:val="none" w:sz="0" w:space="0" w:color="auto"/>
                                      </w:divBdr>
                                      <w:divsChild>
                                        <w:div w:id="1770270519">
                                          <w:marLeft w:val="0"/>
                                          <w:marRight w:val="0"/>
                                          <w:marTop w:val="0"/>
                                          <w:marBottom w:val="0"/>
                                          <w:divBdr>
                                            <w:top w:val="none" w:sz="0" w:space="0" w:color="auto"/>
                                            <w:left w:val="none" w:sz="0" w:space="0" w:color="auto"/>
                                            <w:bottom w:val="none" w:sz="0" w:space="0" w:color="auto"/>
                                            <w:right w:val="none" w:sz="0" w:space="0" w:color="auto"/>
                                          </w:divBdr>
                                        </w:div>
                                      </w:divsChild>
                                    </w:div>
                                    <w:div w:id="1612739805">
                                      <w:marLeft w:val="0"/>
                                      <w:marRight w:val="0"/>
                                      <w:marTop w:val="0"/>
                                      <w:marBottom w:val="0"/>
                                      <w:divBdr>
                                        <w:top w:val="none" w:sz="0" w:space="0" w:color="auto"/>
                                        <w:left w:val="none" w:sz="0" w:space="0" w:color="auto"/>
                                        <w:bottom w:val="none" w:sz="0" w:space="0" w:color="auto"/>
                                        <w:right w:val="none" w:sz="0" w:space="0" w:color="auto"/>
                                      </w:divBdr>
                                      <w:divsChild>
                                        <w:div w:id="133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041927">
      <w:bodyDiv w:val="1"/>
      <w:marLeft w:val="0"/>
      <w:marRight w:val="0"/>
      <w:marTop w:val="0"/>
      <w:marBottom w:val="0"/>
      <w:divBdr>
        <w:top w:val="none" w:sz="0" w:space="0" w:color="auto"/>
        <w:left w:val="none" w:sz="0" w:space="0" w:color="auto"/>
        <w:bottom w:val="none" w:sz="0" w:space="0" w:color="auto"/>
        <w:right w:val="none" w:sz="0" w:space="0" w:color="auto"/>
      </w:divBdr>
      <w:divsChild>
        <w:div w:id="482476729">
          <w:marLeft w:val="446"/>
          <w:marRight w:val="0"/>
          <w:marTop w:val="0"/>
          <w:marBottom w:val="0"/>
          <w:divBdr>
            <w:top w:val="none" w:sz="0" w:space="0" w:color="auto"/>
            <w:left w:val="none" w:sz="0" w:space="0" w:color="auto"/>
            <w:bottom w:val="none" w:sz="0" w:space="0" w:color="auto"/>
            <w:right w:val="none" w:sz="0" w:space="0" w:color="auto"/>
          </w:divBdr>
        </w:div>
      </w:divsChild>
    </w:div>
    <w:div w:id="2128698651">
      <w:bodyDiv w:val="1"/>
      <w:marLeft w:val="0"/>
      <w:marRight w:val="0"/>
      <w:marTop w:val="0"/>
      <w:marBottom w:val="0"/>
      <w:divBdr>
        <w:top w:val="none" w:sz="0" w:space="0" w:color="auto"/>
        <w:left w:val="none" w:sz="0" w:space="0" w:color="auto"/>
        <w:bottom w:val="none" w:sz="0" w:space="0" w:color="auto"/>
        <w:right w:val="none" w:sz="0" w:space="0" w:color="auto"/>
      </w:divBdr>
      <w:divsChild>
        <w:div w:id="197159043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35EF3561A314BA9255559783025D2" ma:contentTypeVersion="6" ma:contentTypeDescription="Create a new document." ma:contentTypeScope="" ma:versionID="90590904128f35719202594658d4f318">
  <xsd:schema xmlns:xsd="http://www.w3.org/2001/XMLSchema" xmlns:xs="http://www.w3.org/2001/XMLSchema" xmlns:p="http://schemas.microsoft.com/office/2006/metadata/properties" xmlns:ns2="ac7e2a06-a716-447c-890d-f103bb702c52" xmlns:ns3="2d1633b4-c4f8-4883-858b-103742a5ff02" targetNamespace="http://schemas.microsoft.com/office/2006/metadata/properties" ma:root="true" ma:fieldsID="e7837617c2d7f9cb529f84949281eb51" ns2:_="" ns3:_="">
    <xsd:import namespace="ac7e2a06-a716-447c-890d-f103bb702c52"/>
    <xsd:import namespace="2d1633b4-c4f8-4883-858b-103742a5ff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e2a06-a716-447c-890d-f103bb702c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1633b4-c4f8-4883-858b-103742a5ff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EEE215-8073-4D93-95F7-4B187F909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e2a06-a716-447c-890d-f103bb702c52"/>
    <ds:schemaRef ds:uri="2d1633b4-c4f8-4883-858b-103742a5f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CAD8EC-F5E5-4C80-923A-4F74E377FD81}">
  <ds:schemaRefs>
    <ds:schemaRef ds:uri="http://schemas.microsoft.com/office/2006/metadata/properties"/>
  </ds:schemaRefs>
</ds:datastoreItem>
</file>

<file path=customXml/itemProps3.xml><?xml version="1.0" encoding="utf-8"?>
<ds:datastoreItem xmlns:ds="http://schemas.openxmlformats.org/officeDocument/2006/customXml" ds:itemID="{205BC396-D033-4F24-B17B-6EADF8495D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STB Group Role Profile Template</vt:lpstr>
    </vt:vector>
  </TitlesOfParts>
  <Company>Secure Trust Bank PLC</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STB Group Role Profile Template</dc:title>
  <dc:creator>benbows</dc:creator>
  <cp:lastModifiedBy>Heidi Price</cp:lastModifiedBy>
  <cp:revision>3</cp:revision>
  <cp:lastPrinted>2020-01-29T07:33:00Z</cp:lastPrinted>
  <dcterms:created xsi:type="dcterms:W3CDTF">2024-12-18T14:24:00Z</dcterms:created>
  <dcterms:modified xsi:type="dcterms:W3CDTF">2024-12-18T14:32:00Z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0x01010055D35EF3561A314BA9255559783025D2</vt:lpwstr>
  </property>
  <property fmtid="{D5CDD505-2E9C-101B-9397-08002B2CF9AE}" pid="3" name="Order">
    <vt:r8>21100</vt:r8>
  </property>
  <property fmtid="{D5CDD505-2E9C-101B-9397-08002B2CF9AE}" pid="4" name="ClassificationContentMarkingFooterShapeIds">
    <vt:lpwstr>1,3,4</vt:lpwstr>
  </property>
  <property fmtid="{D5CDD505-2E9C-101B-9397-08002B2CF9AE}" pid="5" name="ClassificationContentMarkingFooterFontProps">
    <vt:lpwstr>#ff0000,10,Calibri</vt:lpwstr>
  </property>
  <property fmtid="{D5CDD505-2E9C-101B-9397-08002B2CF9AE}" pid="6" name="ClassificationContentMarkingFooterText">
    <vt:lpwstr>Company Confidential</vt:lpwstr>
  </property>
  <property fmtid="{D5CDD505-2E9C-101B-9397-08002B2CF9AE}" pid="7" name="MSIP_Label_ef6327e6-fc0e-4760-99e5-056f7efd02ce_Enabled">
    <vt:lpwstr>true</vt:lpwstr>
  </property>
  <property fmtid="{D5CDD505-2E9C-101B-9397-08002B2CF9AE}" pid="8" name="MSIP_Label_ef6327e6-fc0e-4760-99e5-056f7efd02ce_SetDate">
    <vt:lpwstr>2023-07-25T18:22:36Z</vt:lpwstr>
  </property>
  <property fmtid="{D5CDD505-2E9C-101B-9397-08002B2CF9AE}" pid="9" name="MSIP_Label_ef6327e6-fc0e-4760-99e5-056f7efd02ce_Method">
    <vt:lpwstr>Standard</vt:lpwstr>
  </property>
  <property fmtid="{D5CDD505-2E9C-101B-9397-08002B2CF9AE}" pid="10" name="MSIP_Label_ef6327e6-fc0e-4760-99e5-056f7efd02ce_Name">
    <vt:lpwstr>Company Confidential</vt:lpwstr>
  </property>
  <property fmtid="{D5CDD505-2E9C-101B-9397-08002B2CF9AE}" pid="11" name="MSIP_Label_ef6327e6-fc0e-4760-99e5-056f7efd02ce_SiteId">
    <vt:lpwstr>f22a49a4-3b88-46d2-951c-591470e3149b</vt:lpwstr>
  </property>
  <property fmtid="{D5CDD505-2E9C-101B-9397-08002B2CF9AE}" pid="12" name="MSIP_Label_ef6327e6-fc0e-4760-99e5-056f7efd02ce_ActionId">
    <vt:lpwstr>b9b56c3d-ac68-4923-84af-c4349688045c</vt:lpwstr>
  </property>
  <property fmtid="{D5CDD505-2E9C-101B-9397-08002B2CF9AE}" pid="13" name="MSIP_Label_ef6327e6-fc0e-4760-99e5-056f7efd02ce_ContentBits">
    <vt:lpwstr>2</vt:lpwstr>
  </property>
</Properties>
</file>