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29449746"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6E09BA" w:rsidRPr="008F7A2D">
              <w:rPr>
                <w:rFonts w:asciiTheme="minorHAnsi" w:eastAsiaTheme="minorHAnsi" w:hAnsiTheme="minorHAnsi" w:cs="Shruti"/>
                <w:b/>
                <w:sz w:val="32"/>
                <w:szCs w:val="32"/>
                <w:lang w:val="en-GB"/>
              </w:rPr>
              <w:t>Vendor Relationship Manager</w:t>
            </w:r>
          </w:p>
        </w:tc>
      </w:tr>
      <w:tr w:rsidR="002645BE" w:rsidRPr="00D2056F" w14:paraId="3BFB6DDE" w14:textId="77777777" w:rsidTr="009805FD">
        <w:trPr>
          <w:trHeight w:val="1431"/>
        </w:trPr>
        <w:tc>
          <w:tcPr>
            <w:tcW w:w="11029" w:type="dxa"/>
            <w:gridSpan w:val="2"/>
          </w:tcPr>
          <w:p w14:paraId="737032B1" w14:textId="55DA59F5" w:rsidR="003815D2" w:rsidRDefault="003815D2" w:rsidP="004727F8">
            <w:pPr>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sz w:val="22"/>
                <w:szCs w:val="22"/>
                <w:lang w:val="en-GB"/>
              </w:rPr>
              <w:t>Job</w:t>
            </w:r>
            <w:r w:rsidRPr="00C93A1F">
              <w:rPr>
                <w:rFonts w:asciiTheme="minorHAnsi" w:eastAsiaTheme="minorHAnsi" w:hAnsiTheme="minorHAnsi" w:cs="Shruti"/>
                <w:b/>
                <w:sz w:val="22"/>
                <w:szCs w:val="22"/>
                <w:lang w:val="en-GB"/>
              </w:rPr>
              <w:t xml:space="preserve"> Level</w:t>
            </w:r>
            <w:r w:rsidRPr="00C93A1F">
              <w:rPr>
                <w:rFonts w:asciiTheme="minorHAnsi" w:eastAsiaTheme="minorHAnsi" w:hAnsiTheme="minorHAnsi" w:cs="Shruti"/>
                <w:sz w:val="22"/>
                <w:szCs w:val="22"/>
                <w:lang w:val="en-GB"/>
              </w:rPr>
              <w:t xml:space="preserve">: </w:t>
            </w:r>
            <w:r w:rsidR="008F7A2D">
              <w:rPr>
                <w:rFonts w:asciiTheme="minorHAnsi" w:eastAsiaTheme="minorHAnsi" w:hAnsiTheme="minorHAnsi" w:cs="Shruti"/>
                <w:sz w:val="22"/>
                <w:szCs w:val="22"/>
                <w:lang w:val="en-GB"/>
              </w:rPr>
              <w:t>5</w:t>
            </w:r>
          </w:p>
          <w:p w14:paraId="3255A544" w14:textId="205741D1" w:rsidR="003815D2" w:rsidRDefault="003815D2" w:rsidP="004727F8">
            <w:pPr>
              <w:spacing w:before="60" w:after="6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w:t>
            </w:r>
            <w:r w:rsidR="008F7A2D">
              <w:rPr>
                <w:rFonts w:asciiTheme="minorHAnsi" w:eastAsiaTheme="minorHAnsi" w:hAnsiTheme="minorHAnsi" w:cs="Shruti"/>
                <w:b/>
                <w:sz w:val="22"/>
                <w:szCs w:val="22"/>
                <w:lang w:val="en-GB"/>
              </w:rPr>
              <w:t xml:space="preserve"> </w:t>
            </w:r>
            <w:r w:rsidR="008F7A2D">
              <w:rPr>
                <w:rFonts w:asciiTheme="minorHAnsi" w:eastAsiaTheme="minorHAnsi" w:hAnsiTheme="minorHAnsi" w:cs="Shruti"/>
                <w:bCs/>
                <w:sz w:val="22"/>
                <w:szCs w:val="22"/>
                <w:lang w:val="en-GB"/>
              </w:rPr>
              <w:t>Individual Contributor</w:t>
            </w:r>
            <w:r>
              <w:rPr>
                <w:rFonts w:asciiTheme="minorHAnsi" w:eastAsiaTheme="minorHAnsi" w:hAnsiTheme="minorHAnsi" w:cs="Shruti"/>
                <w:b/>
                <w:sz w:val="22"/>
                <w:szCs w:val="22"/>
                <w:lang w:val="en-GB"/>
              </w:rPr>
              <w:t xml:space="preserve"> </w:t>
            </w:r>
          </w:p>
          <w:p w14:paraId="1AB1EA03" w14:textId="12B063E5" w:rsidR="003815D2" w:rsidRPr="004B3A8F" w:rsidRDefault="003815D2" w:rsidP="004727F8">
            <w:pPr>
              <w:spacing w:before="60" w:after="6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Core Job Title:</w:t>
            </w:r>
            <w:r w:rsidRPr="004B3A8F">
              <w:rPr>
                <w:rFonts w:asciiTheme="minorHAnsi" w:eastAsiaTheme="minorHAnsi" w:hAnsiTheme="minorHAnsi" w:cs="Shruti"/>
                <w:b/>
                <w:sz w:val="22"/>
                <w:szCs w:val="22"/>
                <w:lang w:val="en-GB"/>
              </w:rPr>
              <w:t xml:space="preserve"> </w:t>
            </w:r>
            <w:proofErr w:type="spellStart"/>
            <w:r w:rsidR="008F7A2D">
              <w:rPr>
                <w:rFonts w:asciiTheme="minorHAnsi" w:eastAsiaTheme="minorHAnsi" w:hAnsiTheme="minorHAnsi" w:cs="Shruti"/>
                <w:bCs/>
                <w:sz w:val="22"/>
                <w:szCs w:val="22"/>
                <w:lang w:val="en-GB"/>
              </w:rPr>
              <w:t>Techncial</w:t>
            </w:r>
            <w:proofErr w:type="spellEnd"/>
            <w:r w:rsidR="008F7A2D">
              <w:rPr>
                <w:rFonts w:asciiTheme="minorHAnsi" w:eastAsiaTheme="minorHAnsi" w:hAnsiTheme="minorHAnsi" w:cs="Shruti"/>
                <w:bCs/>
                <w:sz w:val="22"/>
                <w:szCs w:val="22"/>
                <w:lang w:val="en-GB"/>
              </w:rPr>
              <w:t xml:space="preserve"> Expert 2</w:t>
            </w:r>
          </w:p>
          <w:p w14:paraId="366B336E" w14:textId="3A03D40B" w:rsidR="003815D2" w:rsidRPr="00C93A1F" w:rsidRDefault="003815D2" w:rsidP="004635A5">
            <w:pPr>
              <w:tabs>
                <w:tab w:val="left" w:pos="9320"/>
              </w:tabs>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351063">
              <w:rPr>
                <w:rFonts w:asciiTheme="minorHAnsi" w:eastAsiaTheme="minorHAnsi" w:hAnsiTheme="minorHAnsi" w:cs="Shruti"/>
                <w:sz w:val="22"/>
                <w:szCs w:val="22"/>
                <w:lang w:val="en-GB"/>
              </w:rPr>
              <w:t>Supplier Governance Manager</w:t>
            </w:r>
            <w:r w:rsidR="004635A5">
              <w:rPr>
                <w:rFonts w:asciiTheme="minorHAnsi" w:eastAsiaTheme="minorHAnsi" w:hAnsiTheme="minorHAnsi" w:cs="Shruti"/>
                <w:sz w:val="22"/>
                <w:szCs w:val="22"/>
                <w:lang w:val="en-GB"/>
              </w:rPr>
              <w:tab/>
            </w:r>
          </w:p>
          <w:p w14:paraId="49A0E198" w14:textId="1D679120" w:rsidR="002645BE" w:rsidRPr="004727F8" w:rsidRDefault="003815D2" w:rsidP="00607FF6">
            <w:pPr>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8F7A2D">
              <w:rPr>
                <w:rFonts w:asciiTheme="minorHAnsi" w:eastAsiaTheme="minorHAnsi" w:hAnsiTheme="minorHAnsi" w:cs="Shruti"/>
                <w:sz w:val="22"/>
                <w:szCs w:val="22"/>
                <w:lang w:val="en-GB"/>
              </w:rPr>
              <w:t>Solihull, Cardiff, Hybrid</w:t>
            </w:r>
          </w:p>
        </w:tc>
      </w:tr>
      <w:tr w:rsidR="002645BE" w:rsidRPr="00BB00E5" w14:paraId="6355A4CD" w14:textId="77777777" w:rsidTr="009805FD">
        <w:trPr>
          <w:trHeight w:val="1431"/>
        </w:trPr>
        <w:tc>
          <w:tcPr>
            <w:tcW w:w="11029" w:type="dxa"/>
            <w:gridSpan w:val="2"/>
          </w:tcPr>
          <w:p w14:paraId="37B2BBD6" w14:textId="1E0C94E3" w:rsidR="003815D2" w:rsidRPr="003815D2" w:rsidRDefault="003815D2" w:rsidP="004727F8">
            <w:pPr>
              <w:spacing w:before="120" w:after="60" w:line="240" w:lineRule="auto"/>
              <w:rPr>
                <w:rFonts w:asciiTheme="minorHAnsi" w:eastAsiaTheme="minorHAnsi" w:hAnsiTheme="minorHAnsi" w:cs="Shruti"/>
                <w:b/>
                <w:i/>
                <w:sz w:val="22"/>
                <w:szCs w:val="22"/>
                <w:lang w:val="en-GB"/>
              </w:rPr>
            </w:pPr>
            <w:r w:rsidRPr="002A091C">
              <w:rPr>
                <w:sz w:val="22"/>
                <w:szCs w:val="22"/>
                <w:lang w:eastAsia="en-GB"/>
              </w:rPr>
              <w:t xml:space="preserve">Secure Trust Bank is an established, well-funded and capitalised UK retail bank </w:t>
            </w:r>
            <w:r w:rsidR="00D9692A">
              <w:rPr>
                <w:sz w:val="22"/>
                <w:szCs w:val="22"/>
                <w:lang w:eastAsia="en-GB"/>
              </w:rPr>
              <w:t>providing savings accounts and lending services to over a million customers. In 2022 the Group celebrated 70 years of helping consumers and businesses fulfil their ambitions.</w:t>
            </w:r>
          </w:p>
          <w:p w14:paraId="55D4E4AD" w14:textId="0877E390" w:rsidR="00051AE2" w:rsidRPr="00B226A7" w:rsidRDefault="003815D2" w:rsidP="00B226A7">
            <w:pPr>
              <w:spacing w:before="60" w:after="60" w:line="240" w:lineRule="auto"/>
              <w:rPr>
                <w:iCs/>
                <w:sz w:val="22"/>
                <w:szCs w:val="22"/>
              </w:rPr>
            </w:pPr>
            <w:r w:rsidRPr="007C5CA5">
              <w:rPr>
                <w:iCs/>
                <w:sz w:val="22"/>
                <w:szCs w:val="22"/>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w:t>
            </w:r>
            <w:r w:rsidR="00D9692A">
              <w:rPr>
                <w:iCs/>
                <w:sz w:val="22"/>
                <w:szCs w:val="22"/>
              </w:rPr>
              <w:t>most most trusted</w:t>
            </w:r>
            <w:r w:rsidR="00B226A7">
              <w:rPr>
                <w:iCs/>
                <w:sz w:val="22"/>
                <w:szCs w:val="22"/>
              </w:rPr>
              <w:t xml:space="preserve"> specialist lender in the UK</w:t>
            </w:r>
            <w:r w:rsidR="00D9692A">
              <w:rPr>
                <w:iCs/>
                <w:sz w:val="22"/>
                <w:szCs w:val="22"/>
              </w:rPr>
              <w:t xml:space="preserve"> </w:t>
            </w:r>
            <w:r w:rsidRPr="007C5CA5">
              <w:rPr>
                <w:iCs/>
                <w:sz w:val="22"/>
                <w:szCs w:val="22"/>
              </w:rPr>
              <w:t xml:space="preserve">.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 paced environment. </w:t>
            </w:r>
          </w:p>
        </w:tc>
      </w:tr>
      <w:tr w:rsidR="002645BE" w:rsidRPr="00BB00E5" w14:paraId="6EF85A6D" w14:textId="77777777" w:rsidTr="009805FD">
        <w:trPr>
          <w:trHeight w:val="443"/>
        </w:trPr>
        <w:tc>
          <w:tcPr>
            <w:tcW w:w="1364" w:type="dxa"/>
          </w:tcPr>
          <w:p w14:paraId="67A03226"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07B0C84E" w14:textId="77777777" w:rsidR="002645BE" w:rsidRPr="00BB00E5" w:rsidRDefault="000A063A"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 xml:space="preserve">Job </w:t>
            </w:r>
            <w:r w:rsidR="002645BE" w:rsidRPr="00BB00E5">
              <w:rPr>
                <w:rFonts w:asciiTheme="minorHAnsi" w:eastAsiaTheme="minorHAnsi" w:hAnsiTheme="minorHAnsi" w:cs="Shruti"/>
                <w:b/>
                <w:sz w:val="22"/>
                <w:szCs w:val="22"/>
                <w:lang w:val="en-GB"/>
              </w:rPr>
              <w:t>Description</w:t>
            </w:r>
          </w:p>
          <w:p w14:paraId="24010C6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5745FB33" w14:textId="77777777" w:rsidR="002645BE" w:rsidRDefault="00057DD9" w:rsidP="002645BE">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Job Purpose</w:t>
            </w:r>
          </w:p>
          <w:p w14:paraId="2F66431B" w14:textId="6476E001" w:rsidR="000C1CA2" w:rsidRPr="00152D24" w:rsidRDefault="00817888" w:rsidP="00204167">
            <w:pPr>
              <w:spacing w:after="0" w:line="240" w:lineRule="auto"/>
              <w:contextualSpacing/>
              <w:rPr>
                <w:rFonts w:asciiTheme="minorHAnsi" w:eastAsiaTheme="minorHAnsi" w:hAnsiTheme="minorHAnsi" w:cs="Shruti"/>
                <w:bCs/>
                <w:iCs/>
                <w:sz w:val="22"/>
                <w:szCs w:val="22"/>
                <w:lang w:val="en-GB"/>
              </w:rPr>
            </w:pPr>
            <w:r w:rsidRPr="00817888">
              <w:rPr>
                <w:rFonts w:asciiTheme="minorHAnsi" w:eastAsiaTheme="minorHAnsi" w:hAnsiTheme="minorHAnsi" w:cs="Shruti"/>
                <w:bCs/>
                <w:iCs/>
                <w:sz w:val="22"/>
                <w:szCs w:val="22"/>
                <w:lang w:val="en-GB"/>
              </w:rPr>
              <w:t>Responsible for</w:t>
            </w:r>
            <w:r w:rsidR="00E04965">
              <w:rPr>
                <w:rFonts w:asciiTheme="minorHAnsi" w:eastAsiaTheme="minorHAnsi" w:hAnsiTheme="minorHAnsi" w:cs="Shruti"/>
                <w:bCs/>
                <w:iCs/>
                <w:sz w:val="22"/>
                <w:szCs w:val="22"/>
                <w:lang w:val="en-GB"/>
              </w:rPr>
              <w:t xml:space="preserve"> </w:t>
            </w:r>
            <w:r w:rsidR="00CA588A">
              <w:rPr>
                <w:rFonts w:asciiTheme="minorHAnsi" w:eastAsiaTheme="minorHAnsi" w:hAnsiTheme="minorHAnsi" w:cs="Shruti"/>
                <w:bCs/>
                <w:iCs/>
                <w:sz w:val="22"/>
                <w:szCs w:val="22"/>
                <w:lang w:val="en-GB"/>
              </w:rPr>
              <w:t xml:space="preserve">building and managing </w:t>
            </w:r>
            <w:r w:rsidRPr="00817888">
              <w:rPr>
                <w:rFonts w:asciiTheme="minorHAnsi" w:eastAsiaTheme="minorHAnsi" w:hAnsiTheme="minorHAnsi" w:cs="Shruti"/>
                <w:bCs/>
                <w:iCs/>
                <w:sz w:val="22"/>
                <w:szCs w:val="22"/>
                <w:lang w:val="en-GB"/>
              </w:rPr>
              <w:t>relationship</w:t>
            </w:r>
            <w:r w:rsidR="00E04965">
              <w:rPr>
                <w:rFonts w:asciiTheme="minorHAnsi" w:eastAsiaTheme="minorHAnsi" w:hAnsiTheme="minorHAnsi" w:cs="Shruti"/>
                <w:bCs/>
                <w:iCs/>
                <w:sz w:val="22"/>
                <w:szCs w:val="22"/>
                <w:lang w:val="en-GB"/>
              </w:rPr>
              <w:t>s</w:t>
            </w:r>
            <w:r w:rsidRPr="00817888">
              <w:rPr>
                <w:rFonts w:asciiTheme="minorHAnsi" w:eastAsiaTheme="minorHAnsi" w:hAnsiTheme="minorHAnsi" w:cs="Shruti"/>
                <w:bCs/>
                <w:iCs/>
                <w:sz w:val="22"/>
                <w:szCs w:val="22"/>
                <w:lang w:val="en-GB"/>
              </w:rPr>
              <w:t xml:space="preserve"> between STB Group and its suppliers</w:t>
            </w:r>
            <w:r w:rsidR="00805134">
              <w:rPr>
                <w:rFonts w:asciiTheme="minorHAnsi" w:eastAsiaTheme="minorHAnsi" w:hAnsiTheme="minorHAnsi" w:cs="Shruti"/>
                <w:bCs/>
                <w:iCs/>
                <w:sz w:val="22"/>
                <w:szCs w:val="22"/>
                <w:lang w:val="en-GB"/>
              </w:rPr>
              <w:t>, and</w:t>
            </w:r>
            <w:r w:rsidRPr="00817888">
              <w:rPr>
                <w:rFonts w:asciiTheme="minorHAnsi" w:eastAsiaTheme="minorHAnsi" w:hAnsiTheme="minorHAnsi" w:cs="Shruti"/>
                <w:bCs/>
                <w:iCs/>
                <w:sz w:val="22"/>
                <w:szCs w:val="22"/>
                <w:lang w:val="en-GB"/>
              </w:rPr>
              <w:t xml:space="preserve"> to manage day to day </w:t>
            </w:r>
            <w:r w:rsidR="00805134">
              <w:rPr>
                <w:rFonts w:asciiTheme="minorHAnsi" w:eastAsiaTheme="minorHAnsi" w:hAnsiTheme="minorHAnsi" w:cs="Shruti"/>
                <w:bCs/>
                <w:iCs/>
                <w:sz w:val="22"/>
                <w:szCs w:val="22"/>
                <w:lang w:val="en-GB"/>
              </w:rPr>
              <w:t xml:space="preserve">supplier </w:t>
            </w:r>
            <w:r w:rsidRPr="00817888">
              <w:rPr>
                <w:rFonts w:asciiTheme="minorHAnsi" w:eastAsiaTheme="minorHAnsi" w:hAnsiTheme="minorHAnsi" w:cs="Shruti"/>
                <w:bCs/>
                <w:iCs/>
                <w:sz w:val="22"/>
                <w:szCs w:val="22"/>
                <w:lang w:val="en-GB"/>
              </w:rPr>
              <w:t>risk. This will include activity such as monitoring suppliers’ performance</w:t>
            </w:r>
            <w:r w:rsidR="00F9690F">
              <w:rPr>
                <w:rFonts w:asciiTheme="minorHAnsi" w:eastAsiaTheme="minorHAnsi" w:hAnsiTheme="minorHAnsi" w:cs="Shruti"/>
                <w:bCs/>
                <w:iCs/>
                <w:sz w:val="22"/>
                <w:szCs w:val="22"/>
                <w:lang w:val="en-GB"/>
              </w:rPr>
              <w:t>,</w:t>
            </w:r>
            <w:r w:rsidRPr="00817888">
              <w:rPr>
                <w:rFonts w:asciiTheme="minorHAnsi" w:eastAsiaTheme="minorHAnsi" w:hAnsiTheme="minorHAnsi" w:cs="Shruti"/>
                <w:bCs/>
                <w:iCs/>
                <w:sz w:val="22"/>
                <w:szCs w:val="22"/>
                <w:lang w:val="en-GB"/>
              </w:rPr>
              <w:t xml:space="preserve"> risk management, </w:t>
            </w:r>
            <w:r w:rsidR="00CA588A">
              <w:rPr>
                <w:rFonts w:asciiTheme="minorHAnsi" w:eastAsiaTheme="minorHAnsi" w:hAnsiTheme="minorHAnsi" w:cs="Shruti"/>
                <w:bCs/>
                <w:iCs/>
                <w:sz w:val="22"/>
                <w:szCs w:val="22"/>
                <w:lang w:val="en-GB"/>
              </w:rPr>
              <w:t xml:space="preserve">supplier assurance </w:t>
            </w:r>
            <w:r w:rsidRPr="00817888">
              <w:rPr>
                <w:rFonts w:asciiTheme="minorHAnsi" w:eastAsiaTheme="minorHAnsi" w:hAnsiTheme="minorHAnsi" w:cs="Shruti"/>
                <w:bCs/>
                <w:iCs/>
                <w:sz w:val="22"/>
                <w:szCs w:val="22"/>
                <w:lang w:val="en-GB"/>
              </w:rPr>
              <w:t>and service review management.</w:t>
            </w:r>
            <w:r w:rsidR="00152D24">
              <w:rPr>
                <w:rFonts w:asciiTheme="minorHAnsi" w:eastAsiaTheme="minorHAnsi" w:hAnsiTheme="minorHAnsi" w:cs="Shruti"/>
                <w:bCs/>
                <w:iCs/>
                <w:sz w:val="22"/>
                <w:szCs w:val="22"/>
                <w:lang w:val="en-GB"/>
              </w:rPr>
              <w:t xml:space="preserve"> </w:t>
            </w:r>
            <w:r w:rsidR="00A9414F" w:rsidRPr="00A9414F">
              <w:rPr>
                <w:rFonts w:asciiTheme="minorHAnsi" w:eastAsiaTheme="minorHAnsi" w:hAnsiTheme="minorHAnsi" w:cs="Shruti"/>
                <w:iCs/>
                <w:sz w:val="22"/>
                <w:szCs w:val="22"/>
                <w:lang w:val="en-GB"/>
              </w:rPr>
              <w:t xml:space="preserve">By building strong partnerships, the vendor relationship manager helps optimize the supply chain, ensure compliance, and achieve overall business success. The vendor relationship manager </w:t>
            </w:r>
            <w:r w:rsidR="00152D24">
              <w:rPr>
                <w:rFonts w:asciiTheme="minorHAnsi" w:eastAsiaTheme="minorHAnsi" w:hAnsiTheme="minorHAnsi" w:cs="Shruti"/>
                <w:iCs/>
                <w:sz w:val="22"/>
                <w:szCs w:val="22"/>
                <w:lang w:val="en-GB"/>
              </w:rPr>
              <w:t xml:space="preserve">inconjunction with business supplier relationship managers </w:t>
            </w:r>
            <w:r w:rsidR="001631A9">
              <w:rPr>
                <w:rFonts w:asciiTheme="minorHAnsi" w:eastAsiaTheme="minorHAnsi" w:hAnsiTheme="minorHAnsi" w:cs="Shruti"/>
                <w:iCs/>
                <w:sz w:val="22"/>
                <w:szCs w:val="22"/>
                <w:lang w:val="en-GB"/>
              </w:rPr>
              <w:t xml:space="preserve">(SRMs) </w:t>
            </w:r>
            <w:r w:rsidR="00152D24">
              <w:rPr>
                <w:rFonts w:asciiTheme="minorHAnsi" w:eastAsiaTheme="minorHAnsi" w:hAnsiTheme="minorHAnsi" w:cs="Shruti"/>
                <w:iCs/>
                <w:sz w:val="22"/>
                <w:szCs w:val="22"/>
                <w:lang w:val="en-GB"/>
              </w:rPr>
              <w:t xml:space="preserve">are </w:t>
            </w:r>
            <w:r w:rsidR="00A9414F" w:rsidRPr="00A9414F">
              <w:rPr>
                <w:rFonts w:asciiTheme="minorHAnsi" w:eastAsiaTheme="minorHAnsi" w:hAnsiTheme="minorHAnsi" w:cs="Shruti"/>
                <w:iCs/>
                <w:sz w:val="22"/>
                <w:szCs w:val="22"/>
                <w:lang w:val="en-GB"/>
              </w:rPr>
              <w:t xml:space="preserve">responsible for ensuring that </w:t>
            </w:r>
            <w:r w:rsidR="00152D24">
              <w:rPr>
                <w:rFonts w:asciiTheme="minorHAnsi" w:eastAsiaTheme="minorHAnsi" w:hAnsiTheme="minorHAnsi" w:cs="Shruti"/>
                <w:iCs/>
                <w:sz w:val="22"/>
                <w:szCs w:val="22"/>
                <w:lang w:val="en-GB"/>
              </w:rPr>
              <w:t xml:space="preserve">suppliers </w:t>
            </w:r>
            <w:r w:rsidR="00A9414F" w:rsidRPr="00A9414F">
              <w:rPr>
                <w:rFonts w:asciiTheme="minorHAnsi" w:eastAsiaTheme="minorHAnsi" w:hAnsiTheme="minorHAnsi" w:cs="Shruti"/>
                <w:iCs/>
                <w:sz w:val="22"/>
                <w:szCs w:val="22"/>
                <w:lang w:val="en-GB"/>
              </w:rPr>
              <w:t>meet or exceed their contractual obligations.</w:t>
            </w:r>
          </w:p>
          <w:p w14:paraId="032B4B2C" w14:textId="77777777" w:rsidR="00A9414F" w:rsidRPr="00BB00E5" w:rsidRDefault="00A9414F" w:rsidP="00204167">
            <w:pPr>
              <w:spacing w:after="0" w:line="240" w:lineRule="auto"/>
              <w:contextualSpacing/>
              <w:rPr>
                <w:rFonts w:asciiTheme="minorHAnsi" w:eastAsiaTheme="minorHAnsi" w:hAnsiTheme="minorHAnsi" w:cs="Shruti"/>
                <w:i/>
                <w:sz w:val="22"/>
                <w:szCs w:val="22"/>
                <w:lang w:val="en-GB"/>
              </w:rPr>
            </w:pPr>
          </w:p>
          <w:p w14:paraId="01293FB9" w14:textId="38ED0213" w:rsidR="00765C0E" w:rsidRPr="00472C37" w:rsidRDefault="00895628" w:rsidP="00204167">
            <w:pPr>
              <w:spacing w:after="0" w:line="240" w:lineRule="auto"/>
              <w:contextualSpacing/>
              <w:rPr>
                <w:rFonts w:asciiTheme="minorHAnsi" w:eastAsiaTheme="minorHAnsi" w:hAnsiTheme="minorHAnsi" w:cs="Shruti"/>
                <w:b/>
                <w:i/>
                <w:color w:val="FF0000"/>
                <w:sz w:val="22"/>
                <w:szCs w:val="22"/>
                <w:lang w:val="en-GB"/>
              </w:rPr>
            </w:pPr>
            <w:r w:rsidRPr="00BB00E5">
              <w:rPr>
                <w:rFonts w:asciiTheme="minorHAnsi" w:eastAsiaTheme="minorHAnsi" w:hAnsiTheme="minorHAnsi" w:cs="Shruti"/>
                <w:b/>
                <w:i/>
                <w:sz w:val="22"/>
                <w:szCs w:val="22"/>
                <w:lang w:val="en-GB"/>
              </w:rPr>
              <w:t>Key Responsibilit</w:t>
            </w:r>
            <w:r w:rsidR="00D2056F" w:rsidRPr="00BB00E5">
              <w:rPr>
                <w:rFonts w:asciiTheme="minorHAnsi" w:eastAsiaTheme="minorHAnsi" w:hAnsiTheme="minorHAnsi" w:cs="Shruti"/>
                <w:b/>
                <w:i/>
                <w:sz w:val="22"/>
                <w:szCs w:val="22"/>
                <w:lang w:val="en-GB"/>
              </w:rPr>
              <w:t>i</w:t>
            </w:r>
            <w:r w:rsidRPr="00BB00E5">
              <w:rPr>
                <w:rFonts w:asciiTheme="minorHAnsi" w:eastAsiaTheme="minorHAnsi" w:hAnsiTheme="minorHAnsi" w:cs="Shruti"/>
                <w:b/>
                <w:i/>
                <w:sz w:val="22"/>
                <w:szCs w:val="22"/>
                <w:lang w:val="en-GB"/>
              </w:rPr>
              <w:t>es</w:t>
            </w:r>
          </w:p>
          <w:p w14:paraId="300F3437" w14:textId="37974ED2" w:rsidR="00220054" w:rsidRPr="00220054" w:rsidRDefault="006E02DB" w:rsidP="00220054">
            <w:pPr>
              <w:pStyle w:val="ListParagraph"/>
              <w:numPr>
                <w:ilvl w:val="0"/>
                <w:numId w:val="25"/>
              </w:numPr>
              <w:rPr>
                <w:rFonts w:eastAsia="Times New Roman"/>
                <w:color w:val="000000"/>
                <w:sz w:val="22"/>
              </w:rPr>
            </w:pPr>
            <w:r>
              <w:rPr>
                <w:rFonts w:eastAsia="Times New Roman"/>
                <w:color w:val="000000"/>
                <w:sz w:val="22"/>
              </w:rPr>
              <w:t>Deliver</w:t>
            </w:r>
            <w:r w:rsidR="00D37B94" w:rsidRPr="00220054">
              <w:rPr>
                <w:rFonts w:eastAsia="Times New Roman"/>
                <w:color w:val="000000"/>
                <w:sz w:val="22"/>
              </w:rPr>
              <w:t xml:space="preserve"> high quality supplier</w:t>
            </w:r>
            <w:r w:rsidR="001631A9">
              <w:rPr>
                <w:rFonts w:eastAsia="Times New Roman"/>
                <w:color w:val="000000"/>
                <w:sz w:val="22"/>
              </w:rPr>
              <w:t xml:space="preserve"> management</w:t>
            </w:r>
            <w:r w:rsidR="00D37B94" w:rsidRPr="00220054">
              <w:rPr>
                <w:rFonts w:eastAsia="Times New Roman"/>
                <w:color w:val="000000"/>
                <w:sz w:val="22"/>
              </w:rPr>
              <w:t xml:space="preserve"> reviews</w:t>
            </w:r>
            <w:r>
              <w:rPr>
                <w:rFonts w:eastAsia="Times New Roman"/>
                <w:color w:val="000000"/>
                <w:sz w:val="22"/>
              </w:rPr>
              <w:t xml:space="preserve"> by</w:t>
            </w:r>
            <w:r w:rsidR="00CC3FAB" w:rsidRPr="00220054">
              <w:rPr>
                <w:rFonts w:eastAsia="Times New Roman"/>
                <w:color w:val="000000"/>
                <w:sz w:val="22"/>
              </w:rPr>
              <w:t xml:space="preserve"> </w:t>
            </w:r>
            <w:r w:rsidR="001631A9">
              <w:rPr>
                <w:rFonts w:eastAsia="Times New Roman"/>
                <w:color w:val="000000"/>
                <w:sz w:val="22"/>
              </w:rPr>
              <w:t>e</w:t>
            </w:r>
            <w:r w:rsidR="004C03E9" w:rsidRPr="00220054">
              <w:rPr>
                <w:rFonts w:eastAsia="Times New Roman"/>
                <w:color w:val="000000"/>
                <w:sz w:val="22"/>
              </w:rPr>
              <w:t>nsur</w:t>
            </w:r>
            <w:r w:rsidR="001631A9">
              <w:rPr>
                <w:rFonts w:eastAsia="Times New Roman"/>
                <w:color w:val="000000"/>
                <w:sz w:val="22"/>
              </w:rPr>
              <w:t>ing</w:t>
            </w:r>
            <w:r w:rsidR="004C03E9" w:rsidRPr="00220054">
              <w:rPr>
                <w:rFonts w:eastAsia="Times New Roman"/>
                <w:color w:val="000000"/>
                <w:sz w:val="22"/>
              </w:rPr>
              <w:t xml:space="preserve"> supplier meetings are scheduled, conducted in a consistent manner and information is accurately recorded. </w:t>
            </w:r>
            <w:r w:rsidR="001631A9" w:rsidRPr="00220054">
              <w:rPr>
                <w:rFonts w:eastAsia="Times New Roman"/>
                <w:color w:val="000000"/>
                <w:sz w:val="22"/>
              </w:rPr>
              <w:t xml:space="preserve">Identifying improvement areas, negotiating better terms, and fostering long-term partnerships </w:t>
            </w:r>
            <w:r w:rsidR="001631A9">
              <w:rPr>
                <w:rFonts w:eastAsia="Times New Roman"/>
                <w:color w:val="000000"/>
                <w:sz w:val="22"/>
              </w:rPr>
              <w:t xml:space="preserve">to </w:t>
            </w:r>
            <w:r w:rsidR="001631A9" w:rsidRPr="00220054">
              <w:rPr>
                <w:rFonts w:eastAsia="Times New Roman"/>
                <w:color w:val="000000"/>
                <w:sz w:val="22"/>
              </w:rPr>
              <w:t xml:space="preserve">support strategic business goals. In addition to service review meetings, </w:t>
            </w:r>
            <w:r w:rsidR="001631A9">
              <w:rPr>
                <w:rFonts w:eastAsia="Times New Roman"/>
                <w:color w:val="000000"/>
                <w:sz w:val="22"/>
              </w:rPr>
              <w:t>t</w:t>
            </w:r>
            <w:r w:rsidR="001631A9" w:rsidRPr="00220054">
              <w:rPr>
                <w:rFonts w:eastAsia="Times New Roman"/>
                <w:color w:val="000000"/>
                <w:sz w:val="22"/>
              </w:rPr>
              <w:t xml:space="preserve">ake part in the annual supplier reviews, mid-term reviews, </w:t>
            </w:r>
            <w:r w:rsidR="001631A9">
              <w:rPr>
                <w:rFonts w:eastAsia="Times New Roman"/>
                <w:color w:val="000000"/>
                <w:sz w:val="22"/>
              </w:rPr>
              <w:t xml:space="preserve">regular calls/meetings, </w:t>
            </w:r>
            <w:r w:rsidR="001631A9" w:rsidRPr="00220054">
              <w:rPr>
                <w:rFonts w:eastAsia="Times New Roman"/>
                <w:color w:val="000000"/>
                <w:sz w:val="22"/>
              </w:rPr>
              <w:t>risk assessments and any other supplier relationship meetings as required.</w:t>
            </w:r>
            <w:r w:rsidR="00116A7D" w:rsidRPr="00220054">
              <w:rPr>
                <w:rFonts w:eastAsia="Times New Roman"/>
                <w:color w:val="000000"/>
                <w:sz w:val="22"/>
              </w:rPr>
              <w:t xml:space="preserve"> </w:t>
            </w:r>
          </w:p>
          <w:p w14:paraId="56B0C6BA" w14:textId="2378A9B7" w:rsidR="00A336BC" w:rsidRPr="00AE3205" w:rsidRDefault="00A336BC" w:rsidP="00A336BC">
            <w:pPr>
              <w:pStyle w:val="ListParagraph"/>
              <w:numPr>
                <w:ilvl w:val="0"/>
                <w:numId w:val="25"/>
              </w:numPr>
              <w:spacing w:before="60" w:after="60"/>
              <w:rPr>
                <w:rFonts w:eastAsia="Times New Roman"/>
                <w:color w:val="000000"/>
                <w:sz w:val="22"/>
              </w:rPr>
            </w:pPr>
            <w:r w:rsidRPr="00AE3205">
              <w:rPr>
                <w:rFonts w:eastAsia="Times New Roman"/>
                <w:color w:val="000000"/>
                <w:sz w:val="22"/>
              </w:rPr>
              <w:t xml:space="preserve">Provide specialist expertise and manage suppliers where either support is required from an SRM, or where </w:t>
            </w:r>
            <w:r w:rsidR="001631A9">
              <w:rPr>
                <w:rFonts w:eastAsia="Times New Roman"/>
                <w:color w:val="000000"/>
                <w:sz w:val="22"/>
              </w:rPr>
              <w:t xml:space="preserve">an SRM </w:t>
            </w:r>
            <w:r w:rsidRPr="00AE3205">
              <w:rPr>
                <w:rFonts w:eastAsia="Times New Roman"/>
                <w:color w:val="000000"/>
                <w:sz w:val="22"/>
              </w:rPr>
              <w:t>doesn’t formally exist.</w:t>
            </w:r>
            <w:r w:rsidR="0039348A">
              <w:rPr>
                <w:rFonts w:eastAsia="Times New Roman"/>
                <w:color w:val="000000"/>
                <w:sz w:val="22"/>
              </w:rPr>
              <w:t xml:space="preserve"> Support Supplier Relationship Managers in the execution of their duties, including but not limited to information gathering, providing guidance, incident reviews, conducting supplier meetings.</w:t>
            </w:r>
          </w:p>
          <w:p w14:paraId="5ED2E948" w14:textId="01641C2C" w:rsidR="00DE1F3F" w:rsidRPr="00AE3205" w:rsidRDefault="0011454D" w:rsidP="00DE1F3F">
            <w:pPr>
              <w:pStyle w:val="ListParagraph"/>
              <w:numPr>
                <w:ilvl w:val="0"/>
                <w:numId w:val="25"/>
              </w:numPr>
              <w:spacing w:before="60" w:after="60"/>
              <w:rPr>
                <w:rFonts w:eastAsia="Times New Roman"/>
                <w:color w:val="000000"/>
                <w:sz w:val="22"/>
              </w:rPr>
            </w:pPr>
            <w:r w:rsidRPr="00996E3E">
              <w:rPr>
                <w:rFonts w:eastAsia="Times New Roman"/>
                <w:color w:val="000000"/>
                <w:sz w:val="22"/>
              </w:rPr>
              <w:t xml:space="preserve">Evaluate </w:t>
            </w:r>
            <w:r w:rsidR="005E1D88">
              <w:rPr>
                <w:rFonts w:eastAsia="Times New Roman"/>
                <w:color w:val="000000"/>
                <w:sz w:val="22"/>
              </w:rPr>
              <w:t>supplier</w:t>
            </w:r>
            <w:r w:rsidRPr="00996E3E">
              <w:rPr>
                <w:rFonts w:eastAsia="Times New Roman"/>
                <w:color w:val="000000"/>
                <w:sz w:val="22"/>
              </w:rPr>
              <w:t xml:space="preserve"> performance through analysis of delivery, quality, and cost metrics, initiating corrective actions when necessary.</w:t>
            </w:r>
            <w:r w:rsidR="00DE1F3F" w:rsidRPr="00AE3205">
              <w:rPr>
                <w:rFonts w:eastAsia="Times New Roman"/>
                <w:color w:val="000000"/>
                <w:sz w:val="22"/>
              </w:rPr>
              <w:t xml:space="preserve"> </w:t>
            </w:r>
            <w:r w:rsidR="00DE1F3F">
              <w:rPr>
                <w:rFonts w:eastAsia="Times New Roman"/>
                <w:color w:val="000000"/>
                <w:sz w:val="22"/>
              </w:rPr>
              <w:t>Report</w:t>
            </w:r>
            <w:r w:rsidR="00DE1F3F" w:rsidRPr="00AE3205">
              <w:rPr>
                <w:rFonts w:eastAsia="Times New Roman"/>
                <w:color w:val="000000"/>
                <w:sz w:val="22"/>
              </w:rPr>
              <w:t xml:space="preserve"> on relevant supplier MI to ensure that supplier performance is aligned to the key performance indicators</w:t>
            </w:r>
            <w:r w:rsidR="001631A9">
              <w:rPr>
                <w:rFonts w:eastAsia="Times New Roman"/>
                <w:color w:val="000000"/>
                <w:sz w:val="22"/>
              </w:rPr>
              <w:t>.</w:t>
            </w:r>
          </w:p>
          <w:p w14:paraId="009B8C94" w14:textId="2BDDC8D3" w:rsidR="0011454D" w:rsidRPr="00996E3E" w:rsidRDefault="0011454D" w:rsidP="0011454D">
            <w:pPr>
              <w:pStyle w:val="ListParagraph"/>
              <w:numPr>
                <w:ilvl w:val="0"/>
                <w:numId w:val="25"/>
              </w:numPr>
              <w:spacing w:before="60" w:after="60"/>
              <w:rPr>
                <w:rFonts w:eastAsia="Times New Roman"/>
                <w:color w:val="000000"/>
                <w:sz w:val="22"/>
              </w:rPr>
            </w:pPr>
            <w:r w:rsidRPr="00996E3E">
              <w:rPr>
                <w:rFonts w:eastAsia="Times New Roman"/>
                <w:color w:val="000000"/>
                <w:sz w:val="22"/>
              </w:rPr>
              <w:t xml:space="preserve">Foster strong relationships with </w:t>
            </w:r>
            <w:r w:rsidR="001631A9">
              <w:rPr>
                <w:rFonts w:eastAsia="Times New Roman"/>
                <w:color w:val="000000"/>
                <w:sz w:val="22"/>
              </w:rPr>
              <w:t>suppliers</w:t>
            </w:r>
            <w:r w:rsidRPr="00996E3E">
              <w:rPr>
                <w:rFonts w:eastAsia="Times New Roman"/>
                <w:color w:val="000000"/>
                <w:sz w:val="22"/>
              </w:rPr>
              <w:t xml:space="preserve"> through regular communication, resolving issues and conflicts that may arise.</w:t>
            </w:r>
          </w:p>
          <w:p w14:paraId="037AE3D8" w14:textId="77777777" w:rsidR="00F05A43" w:rsidRDefault="00831EAC" w:rsidP="00007B5F">
            <w:pPr>
              <w:pStyle w:val="ListParagraph"/>
              <w:numPr>
                <w:ilvl w:val="0"/>
                <w:numId w:val="25"/>
              </w:numPr>
              <w:spacing w:before="60" w:after="60"/>
              <w:rPr>
                <w:rFonts w:eastAsia="Times New Roman"/>
                <w:color w:val="000000"/>
                <w:sz w:val="22"/>
              </w:rPr>
            </w:pPr>
            <w:r>
              <w:rPr>
                <w:rFonts w:eastAsia="Times New Roman"/>
                <w:color w:val="000000"/>
                <w:sz w:val="22"/>
              </w:rPr>
              <w:t xml:space="preserve">Support in the maintenance of the </w:t>
            </w:r>
            <w:r w:rsidRPr="0011454D">
              <w:rPr>
                <w:rFonts w:eastAsia="Times New Roman"/>
                <w:color w:val="000000"/>
                <w:sz w:val="22"/>
              </w:rPr>
              <w:t>central record of all suppliers (Tiers 1,2,&amp; 3) across STBG, including the nature of service</w:t>
            </w:r>
            <w:r w:rsidR="002320A2">
              <w:rPr>
                <w:rFonts w:eastAsia="Times New Roman"/>
                <w:color w:val="000000"/>
                <w:sz w:val="22"/>
              </w:rPr>
              <w:t>,</w:t>
            </w:r>
            <w:r w:rsidRPr="0011454D">
              <w:rPr>
                <w:rFonts w:eastAsia="Times New Roman"/>
                <w:color w:val="000000"/>
                <w:sz w:val="22"/>
              </w:rPr>
              <w:t xml:space="preserve"> business owner</w:t>
            </w:r>
            <w:r w:rsidR="002320A2">
              <w:rPr>
                <w:rFonts w:eastAsia="Times New Roman"/>
                <w:color w:val="000000"/>
                <w:sz w:val="22"/>
              </w:rPr>
              <w:t xml:space="preserve"> and m</w:t>
            </w:r>
            <w:r w:rsidR="002320A2" w:rsidRPr="00AE3205">
              <w:rPr>
                <w:rFonts w:eastAsia="Times New Roman"/>
                <w:color w:val="000000"/>
                <w:sz w:val="22"/>
              </w:rPr>
              <w:t>aintain documentation pertaining to suppliers, including but not limited to contracts, business continuity documentation,</w:t>
            </w:r>
            <w:r w:rsidR="002320A2">
              <w:rPr>
                <w:rFonts w:eastAsia="Times New Roman"/>
                <w:color w:val="000000"/>
                <w:sz w:val="22"/>
              </w:rPr>
              <w:t xml:space="preserve"> exit plans,</w:t>
            </w:r>
            <w:r w:rsidR="002320A2" w:rsidRPr="00AE3205">
              <w:rPr>
                <w:rFonts w:eastAsia="Times New Roman"/>
                <w:color w:val="000000"/>
                <w:sz w:val="22"/>
              </w:rPr>
              <w:t xml:space="preserve"> info sec, other relevant certificates and information.</w:t>
            </w:r>
            <w:r w:rsidR="002320A2">
              <w:rPr>
                <w:rFonts w:eastAsia="Times New Roman"/>
                <w:color w:val="000000"/>
                <w:sz w:val="22"/>
              </w:rPr>
              <w:t xml:space="preserve"> </w:t>
            </w:r>
          </w:p>
          <w:p w14:paraId="175ED1DA" w14:textId="77777777" w:rsidR="00A12189" w:rsidRDefault="00A12189" w:rsidP="00A12189">
            <w:pPr>
              <w:pStyle w:val="ListParagraph"/>
              <w:numPr>
                <w:ilvl w:val="0"/>
                <w:numId w:val="25"/>
              </w:numPr>
              <w:spacing w:before="60" w:after="60"/>
              <w:rPr>
                <w:rFonts w:eastAsia="Times New Roman"/>
                <w:color w:val="000000"/>
                <w:sz w:val="22"/>
              </w:rPr>
            </w:pPr>
            <w:r w:rsidRPr="008E3745">
              <w:rPr>
                <w:rFonts w:eastAsia="Times New Roman"/>
                <w:color w:val="000000"/>
                <w:sz w:val="22"/>
              </w:rPr>
              <w:lastRenderedPageBreak/>
              <w:t>Responsible for the identification and assessment of risks and key controls with suppliers in order to minimise the Bank's potential exposure.</w:t>
            </w:r>
            <w:r>
              <w:rPr>
                <w:rFonts w:eastAsia="Times New Roman"/>
                <w:color w:val="000000"/>
                <w:sz w:val="22"/>
              </w:rPr>
              <w:t xml:space="preserve"> </w:t>
            </w:r>
            <w:r w:rsidRPr="005D1700">
              <w:rPr>
                <w:rFonts w:eastAsia="Times New Roman"/>
                <w:color w:val="000000"/>
                <w:sz w:val="22"/>
              </w:rPr>
              <w:t xml:space="preserve">Work with subject matter expert teams (e.g. Procurement, Information Security, </w:t>
            </w:r>
            <w:r>
              <w:rPr>
                <w:rFonts w:eastAsia="Times New Roman"/>
                <w:color w:val="000000"/>
                <w:sz w:val="22"/>
              </w:rPr>
              <w:t>IT</w:t>
            </w:r>
            <w:r w:rsidRPr="005D1700">
              <w:rPr>
                <w:rFonts w:eastAsia="Times New Roman"/>
                <w:color w:val="000000"/>
                <w:sz w:val="22"/>
              </w:rPr>
              <w:t>, Operations Resilience, etc.) to make sure that suppliers' controls meet the Bank's minimum requirements</w:t>
            </w:r>
            <w:r>
              <w:rPr>
                <w:rFonts w:eastAsia="Times New Roman"/>
                <w:color w:val="000000"/>
                <w:sz w:val="22"/>
              </w:rPr>
              <w:t>.</w:t>
            </w:r>
          </w:p>
          <w:p w14:paraId="4581A6DF" w14:textId="77777777" w:rsidR="002A1EAF" w:rsidRPr="00AE3205" w:rsidRDefault="002A1EAF" w:rsidP="002A1EAF">
            <w:pPr>
              <w:pStyle w:val="ListParagraph"/>
              <w:numPr>
                <w:ilvl w:val="0"/>
                <w:numId w:val="25"/>
              </w:numPr>
              <w:spacing w:before="60" w:after="60"/>
              <w:rPr>
                <w:rFonts w:eastAsia="Times New Roman"/>
                <w:color w:val="000000"/>
                <w:sz w:val="22"/>
              </w:rPr>
            </w:pPr>
            <w:r w:rsidRPr="00AE3205">
              <w:rPr>
                <w:rFonts w:eastAsia="Times New Roman"/>
                <w:color w:val="000000"/>
                <w:sz w:val="22"/>
              </w:rPr>
              <w:t xml:space="preserve">On an ad-hoc basis conduct on-site supplier visits to confirm that they are operating in accordance with policies and contractual terms. </w:t>
            </w:r>
            <w:r>
              <w:rPr>
                <w:rFonts w:eastAsia="Times New Roman"/>
                <w:color w:val="000000"/>
                <w:sz w:val="22"/>
              </w:rPr>
              <w:t>D</w:t>
            </w:r>
            <w:r w:rsidRPr="00AE3205">
              <w:rPr>
                <w:rFonts w:eastAsia="Times New Roman"/>
                <w:color w:val="000000"/>
                <w:sz w:val="22"/>
              </w:rPr>
              <w:t>evelop plans in collaboration with the supplier and relevant internal stakeholders to mitigate any identified risk exposures.</w:t>
            </w:r>
          </w:p>
          <w:p w14:paraId="2CAFEA02" w14:textId="64F5DE5E" w:rsidR="00A12189" w:rsidRPr="00AE3205" w:rsidRDefault="00A12189" w:rsidP="00A12189">
            <w:pPr>
              <w:pStyle w:val="ListParagraph"/>
              <w:numPr>
                <w:ilvl w:val="0"/>
                <w:numId w:val="25"/>
              </w:numPr>
              <w:spacing w:before="60" w:after="60"/>
              <w:rPr>
                <w:rFonts w:eastAsia="Times New Roman"/>
                <w:color w:val="000000"/>
                <w:sz w:val="22"/>
              </w:rPr>
            </w:pPr>
            <w:r>
              <w:rPr>
                <w:rFonts w:eastAsia="Times New Roman"/>
                <w:color w:val="000000"/>
                <w:sz w:val="22"/>
              </w:rPr>
              <w:t>Support in the supplier c</w:t>
            </w:r>
            <w:r w:rsidRPr="00AE3205">
              <w:rPr>
                <w:rFonts w:eastAsia="Times New Roman"/>
                <w:color w:val="000000"/>
                <w:sz w:val="22"/>
              </w:rPr>
              <w:t xml:space="preserve">ost </w:t>
            </w:r>
            <w:r>
              <w:rPr>
                <w:rFonts w:eastAsia="Times New Roman"/>
                <w:color w:val="000000"/>
                <w:sz w:val="22"/>
              </w:rPr>
              <w:t>m</w:t>
            </w:r>
            <w:r w:rsidRPr="00AE3205">
              <w:rPr>
                <w:rFonts w:eastAsia="Times New Roman"/>
                <w:color w:val="000000"/>
                <w:sz w:val="22"/>
              </w:rPr>
              <w:t xml:space="preserve">anagement and </w:t>
            </w:r>
            <w:r>
              <w:rPr>
                <w:rFonts w:eastAsia="Times New Roman"/>
                <w:color w:val="000000"/>
                <w:sz w:val="22"/>
              </w:rPr>
              <w:t>i</w:t>
            </w:r>
            <w:r w:rsidRPr="00AE3205">
              <w:rPr>
                <w:rFonts w:eastAsia="Times New Roman"/>
                <w:color w:val="000000"/>
                <w:sz w:val="22"/>
              </w:rPr>
              <w:t xml:space="preserve">nvoice </w:t>
            </w:r>
            <w:r>
              <w:rPr>
                <w:rFonts w:eastAsia="Times New Roman"/>
                <w:color w:val="000000"/>
                <w:sz w:val="22"/>
              </w:rPr>
              <w:t>r</w:t>
            </w:r>
            <w:r w:rsidRPr="00AE3205">
              <w:rPr>
                <w:rFonts w:eastAsia="Times New Roman"/>
                <w:color w:val="000000"/>
                <w:sz w:val="22"/>
              </w:rPr>
              <w:t xml:space="preserve">econciliation of Tier 1 &amp; 2 suppliers to provide validation regarding adherence to what has been contractually agreed. </w:t>
            </w:r>
          </w:p>
          <w:p w14:paraId="303B51F5" w14:textId="0B9237FF" w:rsidR="00007B5F" w:rsidRPr="00AE3205" w:rsidRDefault="00831EAC" w:rsidP="00007B5F">
            <w:pPr>
              <w:pStyle w:val="ListParagraph"/>
              <w:numPr>
                <w:ilvl w:val="0"/>
                <w:numId w:val="25"/>
              </w:numPr>
              <w:spacing w:before="60" w:after="60"/>
              <w:rPr>
                <w:rFonts w:eastAsia="Times New Roman"/>
                <w:color w:val="000000"/>
                <w:sz w:val="22"/>
              </w:rPr>
            </w:pPr>
            <w:r>
              <w:rPr>
                <w:rFonts w:eastAsia="Times New Roman"/>
                <w:color w:val="000000"/>
                <w:sz w:val="22"/>
              </w:rPr>
              <w:t xml:space="preserve">Produce reporting on critical or important suppliers and provide to relevant internal stakeholders. </w:t>
            </w:r>
            <w:r w:rsidRPr="0011454D">
              <w:rPr>
                <w:rFonts w:eastAsia="Times New Roman"/>
                <w:color w:val="000000"/>
                <w:sz w:val="22"/>
              </w:rPr>
              <w:t xml:space="preserve"> </w:t>
            </w:r>
          </w:p>
          <w:p w14:paraId="52089427" w14:textId="77777777" w:rsidR="00257C20" w:rsidRDefault="00257C20" w:rsidP="003815D2">
            <w:pPr>
              <w:pStyle w:val="ListParagraph"/>
              <w:spacing w:before="60" w:after="60"/>
              <w:ind w:left="284"/>
              <w:rPr>
                <w:rFonts w:cs="Arial"/>
                <w:sz w:val="22"/>
              </w:rPr>
            </w:pPr>
          </w:p>
          <w:p w14:paraId="6E588E05" w14:textId="77777777" w:rsidR="00765C0E" w:rsidRDefault="002645BE" w:rsidP="003815D2">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 xml:space="preserve">Key </w:t>
            </w:r>
            <w:r w:rsidR="000A063A" w:rsidRPr="00BB00E5">
              <w:rPr>
                <w:rFonts w:asciiTheme="minorHAnsi" w:eastAsiaTheme="minorHAnsi" w:hAnsiTheme="minorHAnsi" w:cs="Shruti"/>
                <w:b/>
                <w:i/>
                <w:sz w:val="22"/>
                <w:szCs w:val="22"/>
                <w:lang w:val="en-GB"/>
              </w:rPr>
              <w:t>Interfaces</w:t>
            </w:r>
          </w:p>
          <w:p w14:paraId="5A28CCE7" w14:textId="77777777" w:rsidR="007937F0" w:rsidRPr="007937F0" w:rsidRDefault="007937F0" w:rsidP="00331150">
            <w:pPr>
              <w:pStyle w:val="ListParagraph"/>
              <w:numPr>
                <w:ilvl w:val="0"/>
                <w:numId w:val="24"/>
              </w:numPr>
              <w:rPr>
                <w:rFonts w:cs="Shruti"/>
                <w:b/>
                <w:i/>
                <w:sz w:val="22"/>
              </w:rPr>
            </w:pPr>
            <w:r>
              <w:rPr>
                <w:rFonts w:cs="Shruti"/>
                <w:bCs/>
                <w:iCs/>
                <w:sz w:val="22"/>
              </w:rPr>
              <w:t>Supplier Governance Manager</w:t>
            </w:r>
          </w:p>
          <w:p w14:paraId="164F12CD" w14:textId="1D8388EE" w:rsidR="003D3133" w:rsidRPr="007937F0" w:rsidRDefault="007937F0" w:rsidP="00331150">
            <w:pPr>
              <w:pStyle w:val="ListParagraph"/>
              <w:numPr>
                <w:ilvl w:val="0"/>
                <w:numId w:val="24"/>
              </w:numPr>
              <w:rPr>
                <w:rFonts w:cs="Shruti"/>
                <w:b/>
                <w:i/>
                <w:sz w:val="22"/>
              </w:rPr>
            </w:pPr>
            <w:r>
              <w:rPr>
                <w:rFonts w:cs="Shruti"/>
                <w:bCs/>
                <w:iCs/>
                <w:sz w:val="22"/>
              </w:rPr>
              <w:t>Procurement Team</w:t>
            </w:r>
          </w:p>
          <w:p w14:paraId="279E9E25" w14:textId="44B21DFD" w:rsidR="007937F0" w:rsidRPr="007937F0" w:rsidRDefault="007937F0" w:rsidP="00331150">
            <w:pPr>
              <w:pStyle w:val="ListParagraph"/>
              <w:numPr>
                <w:ilvl w:val="0"/>
                <w:numId w:val="24"/>
              </w:numPr>
              <w:rPr>
                <w:rFonts w:cs="Shruti"/>
                <w:b/>
                <w:i/>
                <w:sz w:val="22"/>
              </w:rPr>
            </w:pPr>
            <w:r>
              <w:rPr>
                <w:rFonts w:cs="Shruti"/>
                <w:bCs/>
                <w:iCs/>
                <w:sz w:val="22"/>
              </w:rPr>
              <w:t>Supplier Relationship Managers (SRMs)</w:t>
            </w:r>
          </w:p>
          <w:p w14:paraId="4DC91828" w14:textId="77777777" w:rsidR="00853981" w:rsidRPr="00853981" w:rsidRDefault="00853981" w:rsidP="00331150">
            <w:pPr>
              <w:pStyle w:val="ListParagraph"/>
              <w:numPr>
                <w:ilvl w:val="0"/>
                <w:numId w:val="24"/>
              </w:numPr>
              <w:rPr>
                <w:rFonts w:cs="Shruti"/>
                <w:b/>
                <w:i/>
                <w:sz w:val="22"/>
              </w:rPr>
            </w:pPr>
            <w:r>
              <w:rPr>
                <w:rFonts w:cs="Shruti"/>
                <w:bCs/>
                <w:iCs/>
                <w:sz w:val="22"/>
              </w:rPr>
              <w:t>Operational Resilience Team</w:t>
            </w:r>
          </w:p>
          <w:p w14:paraId="553413C9" w14:textId="4C1E9F10" w:rsidR="00853981" w:rsidRPr="00853981" w:rsidRDefault="00853981" w:rsidP="00331150">
            <w:pPr>
              <w:pStyle w:val="ListParagraph"/>
              <w:numPr>
                <w:ilvl w:val="0"/>
                <w:numId w:val="24"/>
              </w:numPr>
              <w:rPr>
                <w:rFonts w:cs="Shruti"/>
                <w:b/>
                <w:i/>
                <w:sz w:val="22"/>
              </w:rPr>
            </w:pPr>
            <w:r>
              <w:rPr>
                <w:rFonts w:cs="Shruti"/>
                <w:bCs/>
                <w:iCs/>
                <w:sz w:val="22"/>
              </w:rPr>
              <w:t>Compliance Team</w:t>
            </w:r>
          </w:p>
          <w:p w14:paraId="6503A2FD" w14:textId="09F26C42" w:rsidR="00853981" w:rsidRPr="00853981" w:rsidRDefault="00853981" w:rsidP="00331150">
            <w:pPr>
              <w:pStyle w:val="ListParagraph"/>
              <w:numPr>
                <w:ilvl w:val="0"/>
                <w:numId w:val="24"/>
              </w:numPr>
              <w:rPr>
                <w:rFonts w:cs="Shruti"/>
                <w:b/>
                <w:i/>
                <w:sz w:val="22"/>
              </w:rPr>
            </w:pPr>
            <w:r>
              <w:rPr>
                <w:rFonts w:cs="Shruti"/>
                <w:bCs/>
                <w:iCs/>
                <w:sz w:val="22"/>
              </w:rPr>
              <w:t>Legal team</w:t>
            </w:r>
          </w:p>
          <w:p w14:paraId="564D4FB9" w14:textId="77777777" w:rsidR="00754573" w:rsidRPr="00BB00E5" w:rsidRDefault="00754573" w:rsidP="00607FF6">
            <w:pPr>
              <w:pStyle w:val="ListParagraph"/>
              <w:ind w:left="283"/>
              <w:rPr>
                <w:rFonts w:cs="Shruti"/>
                <w:sz w:val="22"/>
              </w:rPr>
            </w:pPr>
          </w:p>
        </w:tc>
      </w:tr>
      <w:tr w:rsidR="002645BE" w:rsidRPr="00BB00E5" w14:paraId="7030AF4D" w14:textId="77777777" w:rsidTr="009805FD">
        <w:trPr>
          <w:trHeight w:val="1431"/>
        </w:trPr>
        <w:tc>
          <w:tcPr>
            <w:tcW w:w="1364" w:type="dxa"/>
          </w:tcPr>
          <w:p w14:paraId="48B1E8DB"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6C3EEAB4" w14:textId="77777777" w:rsidR="002645BE" w:rsidRPr="00BB00E5" w:rsidRDefault="002645BE"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Specification</w:t>
            </w:r>
          </w:p>
          <w:p w14:paraId="44BEF0B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C25FACA" w14:textId="77777777" w:rsidR="00CE0014" w:rsidRPr="00BB00E5" w:rsidRDefault="00CE0014" w:rsidP="002645BE">
            <w:pPr>
              <w:spacing w:after="0" w:line="240" w:lineRule="auto"/>
              <w:rPr>
                <w:rFonts w:asciiTheme="minorHAnsi" w:eastAsiaTheme="minorHAnsi" w:hAnsiTheme="minorHAnsi" w:cs="Shruti"/>
                <w:i/>
                <w:sz w:val="22"/>
                <w:szCs w:val="22"/>
                <w:lang w:val="en-GB"/>
              </w:rPr>
            </w:pPr>
          </w:p>
          <w:p w14:paraId="081314D1" w14:textId="10CBFE00" w:rsidR="000E1675" w:rsidRDefault="00472C37" w:rsidP="002645BE">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Skills/</w:t>
            </w:r>
            <w:r w:rsidR="002645BE" w:rsidRPr="00BB00E5">
              <w:rPr>
                <w:rFonts w:asciiTheme="minorHAnsi" w:eastAsiaTheme="minorHAnsi" w:hAnsiTheme="minorHAnsi" w:cs="Shruti"/>
                <w:b/>
                <w:i/>
                <w:sz w:val="22"/>
                <w:szCs w:val="22"/>
                <w:lang w:val="en-GB"/>
              </w:rPr>
              <w:t>Knowledge</w:t>
            </w:r>
            <w:r w:rsidR="000A063A" w:rsidRPr="00BB00E5">
              <w:rPr>
                <w:rFonts w:asciiTheme="minorHAnsi" w:eastAsiaTheme="minorHAnsi" w:hAnsiTheme="minorHAnsi" w:cs="Shruti"/>
                <w:b/>
                <w:i/>
                <w:sz w:val="22"/>
                <w:szCs w:val="22"/>
                <w:lang w:val="en-GB"/>
              </w:rPr>
              <w:t>/Experience</w:t>
            </w:r>
          </w:p>
          <w:p w14:paraId="127A9AF2" w14:textId="77777777" w:rsidR="009010E5" w:rsidRPr="00F42CDA" w:rsidRDefault="009010E5" w:rsidP="00A57C0C">
            <w:pPr>
              <w:pStyle w:val="ListParagraph"/>
              <w:numPr>
                <w:ilvl w:val="0"/>
                <w:numId w:val="10"/>
              </w:numPr>
              <w:rPr>
                <w:rFonts w:cs="Shruti"/>
                <w:sz w:val="22"/>
              </w:rPr>
            </w:pPr>
            <w:r w:rsidRPr="00E113FB">
              <w:rPr>
                <w:rFonts w:cs="Shruti"/>
                <w:sz w:val="22"/>
              </w:rPr>
              <w:t xml:space="preserve">Ability to represent the organisation externally with proven relationship management skills in dealing with external parties </w:t>
            </w:r>
          </w:p>
          <w:p w14:paraId="22E5852C" w14:textId="15F9B2DE" w:rsidR="009010E5" w:rsidRPr="00F42CDA" w:rsidRDefault="009010E5" w:rsidP="00A57C0C">
            <w:pPr>
              <w:pStyle w:val="ListParagraph"/>
              <w:numPr>
                <w:ilvl w:val="0"/>
                <w:numId w:val="10"/>
              </w:numPr>
              <w:rPr>
                <w:rFonts w:cs="Shruti"/>
                <w:sz w:val="22"/>
              </w:rPr>
            </w:pPr>
            <w:r w:rsidRPr="00F42CDA">
              <w:rPr>
                <w:rFonts w:cs="Shruti"/>
                <w:sz w:val="22"/>
              </w:rPr>
              <w:t xml:space="preserve">Knowledge of </w:t>
            </w:r>
            <w:r w:rsidR="00D55320">
              <w:rPr>
                <w:rFonts w:cs="Shruti"/>
                <w:sz w:val="22"/>
              </w:rPr>
              <w:t>supplier</w:t>
            </w:r>
            <w:r w:rsidRPr="00F42CDA">
              <w:rPr>
                <w:rFonts w:cs="Shruti"/>
                <w:sz w:val="22"/>
              </w:rPr>
              <w:t xml:space="preserve"> management best practices</w:t>
            </w:r>
            <w:r w:rsidR="00D55320">
              <w:rPr>
                <w:rFonts w:cs="Shruti"/>
                <w:sz w:val="22"/>
              </w:rPr>
              <w:t>.</w:t>
            </w:r>
            <w:r w:rsidRPr="00F42CDA">
              <w:rPr>
                <w:rFonts w:cs="Shruti"/>
                <w:sz w:val="22"/>
              </w:rPr>
              <w:t xml:space="preserve"> A solid understanding of the principles, methodologies, and best practices</w:t>
            </w:r>
          </w:p>
          <w:p w14:paraId="6AA48CCA" w14:textId="77777777" w:rsidR="00E276D3" w:rsidRPr="00353F34" w:rsidRDefault="00E276D3" w:rsidP="00A57C0C">
            <w:pPr>
              <w:pStyle w:val="ListParagraph"/>
              <w:numPr>
                <w:ilvl w:val="0"/>
                <w:numId w:val="10"/>
              </w:numPr>
              <w:rPr>
                <w:rFonts w:cs="Shruti"/>
                <w:sz w:val="22"/>
              </w:rPr>
            </w:pPr>
            <w:r w:rsidRPr="00353F34">
              <w:rPr>
                <w:rFonts w:cs="Shruti"/>
                <w:sz w:val="22"/>
              </w:rPr>
              <w:t>Strong knowledge of risk management practices with the ability to identify, quantify and effectively manage risks.</w:t>
            </w:r>
          </w:p>
          <w:p w14:paraId="3AA67280" w14:textId="77777777" w:rsidR="00E276D3" w:rsidRPr="00353F34" w:rsidRDefault="00E276D3" w:rsidP="00A57C0C">
            <w:pPr>
              <w:pStyle w:val="ListParagraph"/>
              <w:numPr>
                <w:ilvl w:val="0"/>
                <w:numId w:val="10"/>
              </w:numPr>
              <w:rPr>
                <w:rFonts w:cs="Shruti"/>
                <w:sz w:val="22"/>
              </w:rPr>
            </w:pPr>
            <w:r w:rsidRPr="00353F34">
              <w:rPr>
                <w:rFonts w:cs="Shruti"/>
                <w:sz w:val="22"/>
              </w:rPr>
              <w:t>Ability to review and analyse key external trends and influences to ensure that a wide range of information is used to effectively manage suppliers and associated risks.</w:t>
            </w:r>
          </w:p>
          <w:p w14:paraId="1EEB327F" w14:textId="77777777" w:rsidR="00BA774F" w:rsidRPr="00F42CDA" w:rsidRDefault="00BA774F" w:rsidP="00A57C0C">
            <w:pPr>
              <w:pStyle w:val="ListParagraph"/>
              <w:numPr>
                <w:ilvl w:val="0"/>
                <w:numId w:val="10"/>
              </w:numPr>
              <w:rPr>
                <w:rFonts w:cs="Shruti"/>
                <w:sz w:val="22"/>
              </w:rPr>
            </w:pPr>
            <w:r w:rsidRPr="00F42CDA">
              <w:rPr>
                <w:rFonts w:cs="Shruti"/>
                <w:sz w:val="22"/>
              </w:rPr>
              <w:t>Strong communication skills to build supplier relationships and facilitating productive discussions.</w:t>
            </w:r>
          </w:p>
          <w:p w14:paraId="4FF35402" w14:textId="70A18E9F" w:rsidR="009010E5" w:rsidRPr="00F42CDA" w:rsidRDefault="009010E5" w:rsidP="00A57C0C">
            <w:pPr>
              <w:pStyle w:val="ListParagraph"/>
              <w:numPr>
                <w:ilvl w:val="0"/>
                <w:numId w:val="10"/>
              </w:numPr>
              <w:rPr>
                <w:rFonts w:cs="Shruti"/>
                <w:sz w:val="22"/>
              </w:rPr>
            </w:pPr>
            <w:r w:rsidRPr="00F42CDA">
              <w:rPr>
                <w:rFonts w:cs="Shruti"/>
                <w:sz w:val="22"/>
              </w:rPr>
              <w:t>Good analytical qualities to monitor and review</w:t>
            </w:r>
            <w:r w:rsidR="00BA774F">
              <w:rPr>
                <w:rFonts w:cs="Shruti"/>
                <w:sz w:val="22"/>
              </w:rPr>
              <w:t xml:space="preserve"> supplier</w:t>
            </w:r>
            <w:r w:rsidR="00805134">
              <w:rPr>
                <w:rFonts w:cs="Shruti"/>
                <w:sz w:val="22"/>
              </w:rPr>
              <w:t>’</w:t>
            </w:r>
            <w:r w:rsidR="00BA774F">
              <w:rPr>
                <w:rFonts w:cs="Shruti"/>
                <w:sz w:val="22"/>
              </w:rPr>
              <w:t>s</w:t>
            </w:r>
            <w:r w:rsidRPr="00F42CDA">
              <w:rPr>
                <w:rFonts w:cs="Shruti"/>
                <w:sz w:val="22"/>
              </w:rPr>
              <w:t xml:space="preserve"> financial and operational performances to ensure supplier meet contractual obligations and quality standards</w:t>
            </w:r>
          </w:p>
          <w:p w14:paraId="44EAA52C" w14:textId="77777777" w:rsidR="009010E5" w:rsidRPr="00F42CDA" w:rsidRDefault="009010E5" w:rsidP="00A57C0C">
            <w:pPr>
              <w:pStyle w:val="ListParagraph"/>
              <w:numPr>
                <w:ilvl w:val="0"/>
                <w:numId w:val="10"/>
              </w:numPr>
              <w:rPr>
                <w:rFonts w:cs="Shruti"/>
                <w:sz w:val="22"/>
              </w:rPr>
            </w:pPr>
            <w:r w:rsidRPr="00F42CDA">
              <w:rPr>
                <w:rFonts w:cs="Shruti"/>
                <w:sz w:val="22"/>
              </w:rPr>
              <w:t>Excellent negotiation skills help in securing favorable terms and resolving conflicts amicably with suppliers at many different levels</w:t>
            </w:r>
          </w:p>
          <w:p w14:paraId="6DD6321F" w14:textId="77777777" w:rsidR="009010E5" w:rsidRPr="00E113FB" w:rsidRDefault="009010E5" w:rsidP="00A57C0C">
            <w:pPr>
              <w:pStyle w:val="ListParagraph"/>
              <w:numPr>
                <w:ilvl w:val="0"/>
                <w:numId w:val="10"/>
              </w:numPr>
              <w:rPr>
                <w:rFonts w:cs="Shruti"/>
                <w:sz w:val="22"/>
              </w:rPr>
            </w:pPr>
            <w:r w:rsidRPr="005F48B3">
              <w:rPr>
                <w:rFonts w:cs="Shruti"/>
                <w:sz w:val="22"/>
              </w:rPr>
              <w:t xml:space="preserve">Well organised and able to prioritise workload in line with tight </w:t>
            </w:r>
            <w:r>
              <w:rPr>
                <w:rFonts w:cs="Shruti"/>
                <w:sz w:val="22"/>
              </w:rPr>
              <w:t xml:space="preserve">targets and </w:t>
            </w:r>
            <w:r w:rsidRPr="005F48B3">
              <w:rPr>
                <w:rFonts w:cs="Shruti"/>
                <w:sz w:val="22"/>
              </w:rPr>
              <w:t>deadlines</w:t>
            </w:r>
          </w:p>
          <w:p w14:paraId="4A8467D4" w14:textId="1F05D1B2" w:rsidR="003D2830" w:rsidRPr="00F42CDA" w:rsidRDefault="003D2830" w:rsidP="00A57C0C">
            <w:pPr>
              <w:pStyle w:val="NormalWeb"/>
              <w:numPr>
                <w:ilvl w:val="0"/>
                <w:numId w:val="10"/>
              </w:numPr>
              <w:shd w:val="clear" w:color="auto" w:fill="FFFFFF"/>
              <w:spacing w:before="0" w:beforeAutospacing="0" w:after="0" w:afterAutospacing="0"/>
              <w:rPr>
                <w:rFonts w:asciiTheme="minorHAnsi" w:eastAsiaTheme="minorHAnsi" w:hAnsiTheme="minorHAnsi" w:cs="Shruti"/>
                <w:sz w:val="22"/>
                <w:szCs w:val="22"/>
                <w:lang w:eastAsia="en-US"/>
              </w:rPr>
            </w:pPr>
            <w:r w:rsidRPr="00F42CDA">
              <w:rPr>
                <w:rFonts w:asciiTheme="minorHAnsi" w:eastAsiaTheme="minorHAnsi" w:hAnsiTheme="minorHAnsi" w:cs="Shruti"/>
                <w:sz w:val="22"/>
                <w:szCs w:val="22"/>
                <w:lang w:eastAsia="en-US"/>
              </w:rPr>
              <w:t>Familiarity with relevant industry regulations and standards</w:t>
            </w:r>
          </w:p>
          <w:p w14:paraId="78676C7D" w14:textId="77777777" w:rsidR="00353F34" w:rsidRPr="00BB00E5" w:rsidRDefault="00353F34" w:rsidP="000C1CA2">
            <w:pPr>
              <w:spacing w:after="0" w:line="240" w:lineRule="auto"/>
              <w:rPr>
                <w:rFonts w:asciiTheme="minorHAnsi" w:eastAsiaTheme="minorHAnsi" w:hAnsiTheme="minorHAnsi" w:cs="Shruti"/>
                <w:b/>
                <w:i/>
                <w:sz w:val="20"/>
                <w:szCs w:val="20"/>
                <w:lang w:val="en-GB"/>
              </w:rPr>
            </w:pPr>
          </w:p>
          <w:p w14:paraId="458169E9" w14:textId="77777777" w:rsidR="002645BE" w:rsidRPr="003815D2" w:rsidRDefault="00743153" w:rsidP="003815D2">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Competencies</w:t>
            </w:r>
          </w:p>
          <w:p w14:paraId="10C8F613" w14:textId="77777777" w:rsidR="003815D2" w:rsidRDefault="003815D2" w:rsidP="00A57C0C">
            <w:pPr>
              <w:pStyle w:val="ListParagraph"/>
              <w:numPr>
                <w:ilvl w:val="0"/>
                <w:numId w:val="10"/>
              </w:numPr>
              <w:jc w:val="both"/>
              <w:rPr>
                <w:rFonts w:cs="Arial"/>
                <w:sz w:val="22"/>
              </w:rPr>
            </w:pPr>
            <w:r>
              <w:rPr>
                <w:rFonts w:cs="Arial"/>
                <w:sz w:val="22"/>
              </w:rPr>
              <w:t xml:space="preserve">Risk Aware – We keep our custmers and ourselves safe and secure </w:t>
            </w:r>
          </w:p>
          <w:p w14:paraId="0894F5FF" w14:textId="77777777" w:rsidR="003815D2" w:rsidRDefault="003815D2" w:rsidP="00A57C0C">
            <w:pPr>
              <w:pStyle w:val="ListParagraph"/>
              <w:numPr>
                <w:ilvl w:val="0"/>
                <w:numId w:val="10"/>
              </w:numPr>
              <w:jc w:val="both"/>
              <w:rPr>
                <w:rFonts w:cs="Arial"/>
                <w:sz w:val="22"/>
              </w:rPr>
            </w:pPr>
            <w:r>
              <w:rPr>
                <w:rFonts w:cs="Arial"/>
                <w:sz w:val="22"/>
              </w:rPr>
              <w:t xml:space="preserve">Customer focused – Our customers are at the heart of everything we do </w:t>
            </w:r>
          </w:p>
          <w:p w14:paraId="55ADE8DD" w14:textId="42994878" w:rsidR="003815D2" w:rsidRDefault="003815D2" w:rsidP="00A57C0C">
            <w:pPr>
              <w:pStyle w:val="ListParagraph"/>
              <w:numPr>
                <w:ilvl w:val="0"/>
                <w:numId w:val="10"/>
              </w:numPr>
              <w:jc w:val="both"/>
              <w:rPr>
                <w:rFonts w:cs="Arial"/>
                <w:sz w:val="22"/>
              </w:rPr>
            </w:pPr>
            <w:r>
              <w:rPr>
                <w:rFonts w:cs="Arial"/>
                <w:sz w:val="22"/>
              </w:rPr>
              <w:t>Ownership – Being accountable and t</w:t>
            </w:r>
            <w:r w:rsidR="000501C0">
              <w:rPr>
                <w:rFonts w:cs="Arial"/>
                <w:sz w:val="22"/>
              </w:rPr>
              <w:t>a</w:t>
            </w:r>
            <w:r>
              <w:rPr>
                <w:rFonts w:cs="Arial"/>
                <w:sz w:val="22"/>
              </w:rPr>
              <w:t>king responsibility for our actions</w:t>
            </w:r>
          </w:p>
          <w:p w14:paraId="0BCB4D17" w14:textId="77777777" w:rsidR="003815D2" w:rsidRDefault="003815D2" w:rsidP="00A57C0C">
            <w:pPr>
              <w:pStyle w:val="ListParagraph"/>
              <w:numPr>
                <w:ilvl w:val="0"/>
                <w:numId w:val="10"/>
              </w:numPr>
              <w:jc w:val="both"/>
              <w:rPr>
                <w:rFonts w:cs="Arial"/>
                <w:sz w:val="22"/>
              </w:rPr>
            </w:pPr>
            <w:r>
              <w:rPr>
                <w:rFonts w:cs="Arial"/>
                <w:sz w:val="22"/>
              </w:rPr>
              <w:t>Performance Driven – To become the best bank in Britain we need to be accountable for what we do</w:t>
            </w:r>
          </w:p>
          <w:p w14:paraId="115926ED" w14:textId="70F82285" w:rsidR="000E1675" w:rsidRDefault="003815D2" w:rsidP="00A57C0C">
            <w:pPr>
              <w:pStyle w:val="ListParagraph"/>
              <w:numPr>
                <w:ilvl w:val="0"/>
                <w:numId w:val="10"/>
              </w:numPr>
              <w:jc w:val="both"/>
              <w:rPr>
                <w:rFonts w:cs="Arial"/>
                <w:sz w:val="22"/>
              </w:rPr>
            </w:pPr>
            <w:r w:rsidRPr="004B3A8F">
              <w:rPr>
                <w:rFonts w:cs="Arial"/>
                <w:sz w:val="22"/>
              </w:rPr>
              <w:t>Team</w:t>
            </w:r>
            <w:r w:rsidR="00A57C0C">
              <w:rPr>
                <w:rFonts w:cs="Arial"/>
                <w:sz w:val="22"/>
              </w:rPr>
              <w:t>work</w:t>
            </w:r>
            <w:r w:rsidRPr="004B3A8F">
              <w:rPr>
                <w:rFonts w:cs="Arial"/>
                <w:sz w:val="22"/>
              </w:rPr>
              <w:t xml:space="preserve"> </w:t>
            </w:r>
            <w:r>
              <w:rPr>
                <w:rFonts w:cs="Arial"/>
                <w:sz w:val="22"/>
              </w:rPr>
              <w:t xml:space="preserve">– We achieve more when we work well together </w:t>
            </w:r>
          </w:p>
          <w:p w14:paraId="3007240B" w14:textId="77777777" w:rsidR="00A57C0C" w:rsidRDefault="00A57C0C" w:rsidP="00A57C0C">
            <w:pPr>
              <w:pStyle w:val="ListParagraph"/>
              <w:numPr>
                <w:ilvl w:val="0"/>
                <w:numId w:val="10"/>
              </w:numPr>
              <w:jc w:val="both"/>
              <w:rPr>
                <w:rFonts w:cstheme="minorHAnsi"/>
                <w:sz w:val="22"/>
              </w:rPr>
            </w:pPr>
            <w:r>
              <w:rPr>
                <w:rFonts w:cs="Arial"/>
                <w:sz w:val="22"/>
              </w:rPr>
              <w:t xml:space="preserve">Future Oriented - </w:t>
            </w:r>
            <w:r>
              <w:rPr>
                <w:sz w:val="22"/>
              </w:rPr>
              <w:t>Embracing change and implementing good ideas gives us the competitive edge</w:t>
            </w:r>
          </w:p>
          <w:p w14:paraId="24371516" w14:textId="77777777" w:rsidR="000E1675" w:rsidRPr="00BB00E5" w:rsidRDefault="000E1675" w:rsidP="0081467D">
            <w:pPr>
              <w:tabs>
                <w:tab w:val="left" w:pos="2684"/>
              </w:tabs>
              <w:spacing w:after="0" w:line="240" w:lineRule="auto"/>
              <w:rPr>
                <w:rFonts w:asciiTheme="minorHAnsi" w:hAnsiTheme="minorHAnsi" w:cs="Shruti"/>
                <w:sz w:val="22"/>
              </w:rPr>
            </w:pPr>
          </w:p>
        </w:tc>
      </w:tr>
    </w:tbl>
    <w:p w14:paraId="16C213A9" w14:textId="77777777" w:rsidR="000A3866" w:rsidRPr="00BB00E5" w:rsidRDefault="000A3866" w:rsidP="003815D2">
      <w:pPr>
        <w:rPr>
          <w:rFonts w:asciiTheme="minorHAnsi" w:hAnsiTheme="minorHAnsi" w:cs="Shruti"/>
        </w:rPr>
      </w:pPr>
    </w:p>
    <w:sectPr w:rsidR="000A3866" w:rsidRPr="00BB00E5" w:rsidSect="002645BE">
      <w:headerReference w:type="even" r:id="rId12"/>
      <w:headerReference w:type="default" r:id="rId13"/>
      <w:footerReference w:type="even" r:id="rId14"/>
      <w:footerReference w:type="default" r:id="rId15"/>
      <w:headerReference w:type="first" r:id="rId16"/>
      <w:footerReference w:type="first" r:id="rId17"/>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F802" w14:textId="77777777" w:rsidR="009233D2" w:rsidRDefault="009233D2" w:rsidP="003815D2">
      <w:pPr>
        <w:spacing w:after="0" w:line="240" w:lineRule="auto"/>
      </w:pPr>
      <w:r>
        <w:separator/>
      </w:r>
    </w:p>
  </w:endnote>
  <w:endnote w:type="continuationSeparator" w:id="0">
    <w:p w14:paraId="3991E5B1" w14:textId="77777777" w:rsidR="009233D2" w:rsidRDefault="009233D2"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6F2A" w14:textId="54E53B97" w:rsidR="00B226A7" w:rsidRDefault="00B226A7">
    <w:pPr>
      <w:pStyle w:val="Footer"/>
    </w:pPr>
    <w:r>
      <w:rPr>
        <w:noProof/>
      </w:rPr>
      <mc:AlternateContent>
        <mc:Choice Requires="wps">
          <w:drawing>
            <wp:anchor distT="0" distB="0" distL="0" distR="0" simplePos="0" relativeHeight="251659264" behindDoc="0" locked="0" layoutInCell="1" allowOverlap="1" wp14:anchorId="792BE02D" wp14:editId="675A2910">
              <wp:simplePos x="635" y="635"/>
              <wp:positionH relativeFrom="page">
                <wp:align>right</wp:align>
              </wp:positionH>
              <wp:positionV relativeFrom="page">
                <wp:align>bottom</wp:align>
              </wp:positionV>
              <wp:extent cx="443865" cy="443865"/>
              <wp:effectExtent l="0" t="0" r="0" b="0"/>
              <wp:wrapNone/>
              <wp:docPr id="3"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8F232" w14:textId="1BF0490D"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BE02D" id="_x0000_t202" coordsize="21600,21600" o:spt="202" path="m,l,21600r21600,l21600,xe">
              <v:stroke joinstyle="miter"/>
              <v:path gradientshapeok="t" o:connecttype="rect"/>
            </v:shapetype>
            <v:shape id="Text Box 3" o:spid="_x0000_s1026" type="#_x0000_t202" alt="Company 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578F232" w14:textId="1BF0490D"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3602" w14:textId="501CBB73" w:rsidR="003815D2" w:rsidRPr="003815D2" w:rsidRDefault="00B226A7">
    <w:pPr>
      <w:pStyle w:val="Footer"/>
      <w:rPr>
        <w:sz w:val="18"/>
      </w:rPr>
    </w:pPr>
    <w:r>
      <w:rPr>
        <w:noProof/>
        <w:sz w:val="18"/>
      </w:rPr>
      <mc:AlternateContent>
        <mc:Choice Requires="wps">
          <w:drawing>
            <wp:anchor distT="0" distB="0" distL="0" distR="0" simplePos="0" relativeHeight="251660288" behindDoc="0" locked="0" layoutInCell="1" allowOverlap="1" wp14:anchorId="2F33FC02" wp14:editId="7D94603F">
              <wp:simplePos x="1143000" y="9458325"/>
              <wp:positionH relativeFrom="page">
                <wp:align>right</wp:align>
              </wp:positionH>
              <wp:positionV relativeFrom="page">
                <wp:align>bottom</wp:align>
              </wp:positionV>
              <wp:extent cx="443865" cy="443865"/>
              <wp:effectExtent l="0" t="0" r="0" b="0"/>
              <wp:wrapNone/>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C29BE" w14:textId="00CA5DDB"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33FC02" id="_x0000_t202" coordsize="21600,21600" o:spt="202" path="m,l,21600r21600,l21600,xe">
              <v:stroke joinstyle="miter"/>
              <v:path gradientshapeok="t" o:connecttype="rect"/>
            </v:shapetype>
            <v:shape id="Text Box 4" o:spid="_x0000_s1027" type="#_x0000_t202" alt="Company 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6DAC29BE" w14:textId="00CA5DDB"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8F7A2D">
      <w:rPr>
        <w:sz w:val="18"/>
      </w:rPr>
      <w:t>Vendor Relationship Manager</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8F7A2D">
      <w:rPr>
        <w:sz w:val="18"/>
      </w:rPr>
      <w:t>2024</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2CA2" w14:textId="3743D4D4" w:rsidR="00B226A7" w:rsidRDefault="00B226A7">
    <w:pPr>
      <w:pStyle w:val="Footer"/>
    </w:pPr>
    <w:r>
      <w:rPr>
        <w:noProof/>
      </w:rPr>
      <mc:AlternateContent>
        <mc:Choice Requires="wps">
          <w:drawing>
            <wp:anchor distT="0" distB="0" distL="0" distR="0" simplePos="0" relativeHeight="251658240" behindDoc="0" locked="0" layoutInCell="1" allowOverlap="1" wp14:anchorId="4048A002" wp14:editId="1A6CC16E">
              <wp:simplePos x="635" y="635"/>
              <wp:positionH relativeFrom="page">
                <wp:align>right</wp:align>
              </wp:positionH>
              <wp:positionV relativeFrom="page">
                <wp:align>bottom</wp:align>
              </wp:positionV>
              <wp:extent cx="443865" cy="443865"/>
              <wp:effectExtent l="0" t="0" r="0" b="0"/>
              <wp:wrapNone/>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09A2C" w14:textId="2A276878"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48A002" id="_x0000_t202" coordsize="21600,21600" o:spt="202" path="m,l,21600r21600,l21600,xe">
              <v:stroke joinstyle="miter"/>
              <v:path gradientshapeok="t" o:connecttype="rect"/>
            </v:shapetype>
            <v:shape id="Text Box 1" o:spid="_x0000_s1028" type="#_x0000_t202" alt="Company 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58009A2C" w14:textId="2A276878"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AC5BC" w14:textId="77777777" w:rsidR="009233D2" w:rsidRDefault="009233D2" w:rsidP="003815D2">
      <w:pPr>
        <w:spacing w:after="0" w:line="240" w:lineRule="auto"/>
      </w:pPr>
      <w:r>
        <w:separator/>
      </w:r>
    </w:p>
  </w:footnote>
  <w:footnote w:type="continuationSeparator" w:id="0">
    <w:p w14:paraId="75355F6E" w14:textId="77777777" w:rsidR="009233D2" w:rsidRDefault="009233D2" w:rsidP="00381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3602" w14:textId="77777777" w:rsidR="008F7A2D" w:rsidRDefault="008F7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D842" w14:textId="77777777" w:rsidR="008F7A2D" w:rsidRDefault="008F7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794B" w14:textId="77777777" w:rsidR="008F7A2D" w:rsidRDefault="008F7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1F008E"/>
    <w:multiLevelType w:val="hybridMultilevel"/>
    <w:tmpl w:val="DC40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E464D"/>
    <w:multiLevelType w:val="multilevel"/>
    <w:tmpl w:val="90E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B4D50"/>
    <w:multiLevelType w:val="multilevel"/>
    <w:tmpl w:val="6B3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E11AD"/>
    <w:multiLevelType w:val="hybridMultilevel"/>
    <w:tmpl w:val="B9A8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80695"/>
    <w:multiLevelType w:val="hybridMultilevel"/>
    <w:tmpl w:val="F57A0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DB7489"/>
    <w:multiLevelType w:val="hybridMultilevel"/>
    <w:tmpl w:val="4D4E4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94D13"/>
    <w:multiLevelType w:val="hybridMultilevel"/>
    <w:tmpl w:val="3158611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33B50A2"/>
    <w:multiLevelType w:val="hybridMultilevel"/>
    <w:tmpl w:val="3DD0A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C31CB"/>
    <w:multiLevelType w:val="multilevel"/>
    <w:tmpl w:val="CC32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D07FA7"/>
    <w:multiLevelType w:val="hybridMultilevel"/>
    <w:tmpl w:val="F8C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326A9"/>
    <w:multiLevelType w:val="hybridMultilevel"/>
    <w:tmpl w:val="5FB8B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8D4723"/>
    <w:multiLevelType w:val="multilevel"/>
    <w:tmpl w:val="9548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52003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9334738">
    <w:abstractNumId w:val="19"/>
  </w:num>
  <w:num w:numId="3" w16cid:durableId="144102296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47707640">
    <w:abstractNumId w:val="3"/>
  </w:num>
  <w:num w:numId="5" w16cid:durableId="674649640">
    <w:abstractNumId w:val="2"/>
  </w:num>
  <w:num w:numId="6" w16cid:durableId="639462169">
    <w:abstractNumId w:val="1"/>
  </w:num>
  <w:num w:numId="7" w16cid:durableId="1299409579">
    <w:abstractNumId w:val="0"/>
  </w:num>
  <w:num w:numId="8" w16cid:durableId="1556159711">
    <w:abstractNumId w:val="11"/>
  </w:num>
  <w:num w:numId="9" w16cid:durableId="1457486805">
    <w:abstractNumId w:val="12"/>
  </w:num>
  <w:num w:numId="10" w16cid:durableId="41754673">
    <w:abstractNumId w:val="22"/>
  </w:num>
  <w:num w:numId="11" w16cid:durableId="445538269">
    <w:abstractNumId w:val="14"/>
  </w:num>
  <w:num w:numId="12" w16cid:durableId="536554209">
    <w:abstractNumId w:val="17"/>
  </w:num>
  <w:num w:numId="13" w16cid:durableId="776026055">
    <w:abstractNumId w:val="5"/>
  </w:num>
  <w:num w:numId="14" w16cid:durableId="409346969">
    <w:abstractNumId w:val="13"/>
  </w:num>
  <w:num w:numId="15" w16cid:durableId="2048675740">
    <w:abstractNumId w:val="10"/>
  </w:num>
  <w:num w:numId="16" w16cid:durableId="275720312">
    <w:abstractNumId w:val="21"/>
  </w:num>
  <w:num w:numId="17" w16cid:durableId="939030081">
    <w:abstractNumId w:val="18"/>
  </w:num>
  <w:num w:numId="18" w16cid:durableId="1943487566">
    <w:abstractNumId w:val="23"/>
  </w:num>
  <w:num w:numId="19" w16cid:durableId="215776510">
    <w:abstractNumId w:val="8"/>
  </w:num>
  <w:num w:numId="20" w16cid:durableId="1803770175">
    <w:abstractNumId w:val="7"/>
  </w:num>
  <w:num w:numId="21" w16cid:durableId="703284625">
    <w:abstractNumId w:val="6"/>
  </w:num>
  <w:num w:numId="22" w16cid:durableId="1951740618">
    <w:abstractNumId w:val="16"/>
  </w:num>
  <w:num w:numId="23" w16cid:durableId="103884140">
    <w:abstractNumId w:val="20"/>
  </w:num>
  <w:num w:numId="24" w16cid:durableId="2031030226">
    <w:abstractNumId w:val="9"/>
  </w:num>
  <w:num w:numId="25" w16cid:durableId="1557349999">
    <w:abstractNumId w:val="15"/>
  </w:num>
  <w:num w:numId="26" w16cid:durableId="107717176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0479D"/>
    <w:rsid w:val="00005E2C"/>
    <w:rsid w:val="00007B5F"/>
    <w:rsid w:val="00010989"/>
    <w:rsid w:val="00016BAC"/>
    <w:rsid w:val="000255F2"/>
    <w:rsid w:val="000501C0"/>
    <w:rsid w:val="00050277"/>
    <w:rsid w:val="00051A30"/>
    <w:rsid w:val="00051AE2"/>
    <w:rsid w:val="00057DD9"/>
    <w:rsid w:val="00081E43"/>
    <w:rsid w:val="00085135"/>
    <w:rsid w:val="000A063A"/>
    <w:rsid w:val="000A2288"/>
    <w:rsid w:val="000A3866"/>
    <w:rsid w:val="000A5BB6"/>
    <w:rsid w:val="000B2AD5"/>
    <w:rsid w:val="000B3B37"/>
    <w:rsid w:val="000C1CA2"/>
    <w:rsid w:val="000D4EE8"/>
    <w:rsid w:val="000E1675"/>
    <w:rsid w:val="000F64F3"/>
    <w:rsid w:val="000F6C5A"/>
    <w:rsid w:val="0011454D"/>
    <w:rsid w:val="00114FFD"/>
    <w:rsid w:val="001161A6"/>
    <w:rsid w:val="00116A7D"/>
    <w:rsid w:val="00122916"/>
    <w:rsid w:val="00133F4C"/>
    <w:rsid w:val="00142849"/>
    <w:rsid w:val="00147984"/>
    <w:rsid w:val="00152D24"/>
    <w:rsid w:val="001631A9"/>
    <w:rsid w:val="00175D1B"/>
    <w:rsid w:val="0018109B"/>
    <w:rsid w:val="001870D9"/>
    <w:rsid w:val="00194580"/>
    <w:rsid w:val="001A1230"/>
    <w:rsid w:val="001B23F7"/>
    <w:rsid w:val="001E6B7D"/>
    <w:rsid w:val="001F00F7"/>
    <w:rsid w:val="00201A3C"/>
    <w:rsid w:val="00204167"/>
    <w:rsid w:val="002070CF"/>
    <w:rsid w:val="00220054"/>
    <w:rsid w:val="0022572E"/>
    <w:rsid w:val="002320A2"/>
    <w:rsid w:val="002452CE"/>
    <w:rsid w:val="00246B72"/>
    <w:rsid w:val="00246C51"/>
    <w:rsid w:val="00250317"/>
    <w:rsid w:val="002508ED"/>
    <w:rsid w:val="00250EFA"/>
    <w:rsid w:val="00250FCB"/>
    <w:rsid w:val="00257C20"/>
    <w:rsid w:val="002645BE"/>
    <w:rsid w:val="002649C8"/>
    <w:rsid w:val="002804D4"/>
    <w:rsid w:val="00284ECB"/>
    <w:rsid w:val="00286429"/>
    <w:rsid w:val="002A09DF"/>
    <w:rsid w:val="002A1EAF"/>
    <w:rsid w:val="002B272E"/>
    <w:rsid w:val="002C007B"/>
    <w:rsid w:val="002E134C"/>
    <w:rsid w:val="002F4DFF"/>
    <w:rsid w:val="00305337"/>
    <w:rsid w:val="00320865"/>
    <w:rsid w:val="003239CE"/>
    <w:rsid w:val="003274F9"/>
    <w:rsid w:val="003278EC"/>
    <w:rsid w:val="00331150"/>
    <w:rsid w:val="00331D6A"/>
    <w:rsid w:val="003358C3"/>
    <w:rsid w:val="00351063"/>
    <w:rsid w:val="00353F34"/>
    <w:rsid w:val="00356590"/>
    <w:rsid w:val="00366455"/>
    <w:rsid w:val="00372CBD"/>
    <w:rsid w:val="003815D2"/>
    <w:rsid w:val="00387916"/>
    <w:rsid w:val="0039348A"/>
    <w:rsid w:val="003A387D"/>
    <w:rsid w:val="003B1453"/>
    <w:rsid w:val="003B2226"/>
    <w:rsid w:val="003B7840"/>
    <w:rsid w:val="003D2830"/>
    <w:rsid w:val="003D3133"/>
    <w:rsid w:val="003E27D3"/>
    <w:rsid w:val="00403636"/>
    <w:rsid w:val="00403BAB"/>
    <w:rsid w:val="004058D7"/>
    <w:rsid w:val="004060F8"/>
    <w:rsid w:val="00410D7C"/>
    <w:rsid w:val="0042497F"/>
    <w:rsid w:val="0043497B"/>
    <w:rsid w:val="00452B3A"/>
    <w:rsid w:val="004635A5"/>
    <w:rsid w:val="0046590B"/>
    <w:rsid w:val="00467150"/>
    <w:rsid w:val="004727F8"/>
    <w:rsid w:val="00472C37"/>
    <w:rsid w:val="00473863"/>
    <w:rsid w:val="0048194C"/>
    <w:rsid w:val="00496B45"/>
    <w:rsid w:val="004B0050"/>
    <w:rsid w:val="004C03E9"/>
    <w:rsid w:val="004C179C"/>
    <w:rsid w:val="004D7DDA"/>
    <w:rsid w:val="004E4CF7"/>
    <w:rsid w:val="0050293F"/>
    <w:rsid w:val="00506FE0"/>
    <w:rsid w:val="00515D88"/>
    <w:rsid w:val="00517BAC"/>
    <w:rsid w:val="00522F64"/>
    <w:rsid w:val="005255B6"/>
    <w:rsid w:val="005405EC"/>
    <w:rsid w:val="005440E1"/>
    <w:rsid w:val="0054564A"/>
    <w:rsid w:val="00567D92"/>
    <w:rsid w:val="00571A69"/>
    <w:rsid w:val="005758B7"/>
    <w:rsid w:val="00576989"/>
    <w:rsid w:val="00592803"/>
    <w:rsid w:val="00595730"/>
    <w:rsid w:val="005A2901"/>
    <w:rsid w:val="005D1700"/>
    <w:rsid w:val="005D448D"/>
    <w:rsid w:val="005D6698"/>
    <w:rsid w:val="005E1D88"/>
    <w:rsid w:val="005F48B3"/>
    <w:rsid w:val="00607FF6"/>
    <w:rsid w:val="006169E4"/>
    <w:rsid w:val="00625B9E"/>
    <w:rsid w:val="00637D6A"/>
    <w:rsid w:val="00651DB0"/>
    <w:rsid w:val="0065233C"/>
    <w:rsid w:val="0065495C"/>
    <w:rsid w:val="006779DD"/>
    <w:rsid w:val="0068188E"/>
    <w:rsid w:val="00692EBA"/>
    <w:rsid w:val="006A5F77"/>
    <w:rsid w:val="006B37AE"/>
    <w:rsid w:val="006C54A0"/>
    <w:rsid w:val="006C77F8"/>
    <w:rsid w:val="006E02DB"/>
    <w:rsid w:val="006E09BA"/>
    <w:rsid w:val="006F7D6D"/>
    <w:rsid w:val="0070019A"/>
    <w:rsid w:val="007130C5"/>
    <w:rsid w:val="007323C5"/>
    <w:rsid w:val="00743153"/>
    <w:rsid w:val="0074629C"/>
    <w:rsid w:val="0075159D"/>
    <w:rsid w:val="00754573"/>
    <w:rsid w:val="00762333"/>
    <w:rsid w:val="00765C0E"/>
    <w:rsid w:val="00770FC6"/>
    <w:rsid w:val="00775132"/>
    <w:rsid w:val="00776DD5"/>
    <w:rsid w:val="00780FC4"/>
    <w:rsid w:val="0078337A"/>
    <w:rsid w:val="0079362B"/>
    <w:rsid w:val="007937F0"/>
    <w:rsid w:val="00795652"/>
    <w:rsid w:val="007A7FF1"/>
    <w:rsid w:val="007D4493"/>
    <w:rsid w:val="00805134"/>
    <w:rsid w:val="00805434"/>
    <w:rsid w:val="0081467D"/>
    <w:rsid w:val="00817888"/>
    <w:rsid w:val="00820E37"/>
    <w:rsid w:val="00825BBB"/>
    <w:rsid w:val="00831EAC"/>
    <w:rsid w:val="00841AC5"/>
    <w:rsid w:val="008446F3"/>
    <w:rsid w:val="00852C0B"/>
    <w:rsid w:val="00853981"/>
    <w:rsid w:val="00860CA4"/>
    <w:rsid w:val="00861DE4"/>
    <w:rsid w:val="0088294E"/>
    <w:rsid w:val="00884D7C"/>
    <w:rsid w:val="00886D59"/>
    <w:rsid w:val="00895628"/>
    <w:rsid w:val="008A5B48"/>
    <w:rsid w:val="008C4594"/>
    <w:rsid w:val="008D2337"/>
    <w:rsid w:val="008D5791"/>
    <w:rsid w:val="008D5EAF"/>
    <w:rsid w:val="008E3745"/>
    <w:rsid w:val="008E3B6D"/>
    <w:rsid w:val="008E57E6"/>
    <w:rsid w:val="008F0F52"/>
    <w:rsid w:val="008F7A2D"/>
    <w:rsid w:val="009010E5"/>
    <w:rsid w:val="0091249E"/>
    <w:rsid w:val="0092097F"/>
    <w:rsid w:val="009233D2"/>
    <w:rsid w:val="00926FCE"/>
    <w:rsid w:val="0092782B"/>
    <w:rsid w:val="00932DD3"/>
    <w:rsid w:val="00940F76"/>
    <w:rsid w:val="00952C9B"/>
    <w:rsid w:val="009602E6"/>
    <w:rsid w:val="009610CA"/>
    <w:rsid w:val="0096790E"/>
    <w:rsid w:val="009805FD"/>
    <w:rsid w:val="0098525C"/>
    <w:rsid w:val="00996363"/>
    <w:rsid w:val="00996E3E"/>
    <w:rsid w:val="009A4579"/>
    <w:rsid w:val="009A6526"/>
    <w:rsid w:val="009E44AC"/>
    <w:rsid w:val="009E6C61"/>
    <w:rsid w:val="009F69FF"/>
    <w:rsid w:val="00A10B53"/>
    <w:rsid w:val="00A12189"/>
    <w:rsid w:val="00A336BC"/>
    <w:rsid w:val="00A41826"/>
    <w:rsid w:val="00A57C0C"/>
    <w:rsid w:val="00A6514B"/>
    <w:rsid w:val="00A7361A"/>
    <w:rsid w:val="00A92D81"/>
    <w:rsid w:val="00A9414F"/>
    <w:rsid w:val="00A97DF7"/>
    <w:rsid w:val="00AC42D3"/>
    <w:rsid w:val="00AC5D3E"/>
    <w:rsid w:val="00AC772B"/>
    <w:rsid w:val="00AC7BD0"/>
    <w:rsid w:val="00AD31DE"/>
    <w:rsid w:val="00AE3205"/>
    <w:rsid w:val="00B156C6"/>
    <w:rsid w:val="00B1726B"/>
    <w:rsid w:val="00B226A7"/>
    <w:rsid w:val="00B26E7B"/>
    <w:rsid w:val="00B31686"/>
    <w:rsid w:val="00B33EE1"/>
    <w:rsid w:val="00B373CA"/>
    <w:rsid w:val="00B43A22"/>
    <w:rsid w:val="00B50DAB"/>
    <w:rsid w:val="00B57A99"/>
    <w:rsid w:val="00B64CBD"/>
    <w:rsid w:val="00B66578"/>
    <w:rsid w:val="00B66797"/>
    <w:rsid w:val="00B72EE0"/>
    <w:rsid w:val="00B9637A"/>
    <w:rsid w:val="00BA5B79"/>
    <w:rsid w:val="00BA774F"/>
    <w:rsid w:val="00BB00E5"/>
    <w:rsid w:val="00BC1F7C"/>
    <w:rsid w:val="00BC64F4"/>
    <w:rsid w:val="00BD053C"/>
    <w:rsid w:val="00BD27F1"/>
    <w:rsid w:val="00BE5B0C"/>
    <w:rsid w:val="00BF716C"/>
    <w:rsid w:val="00C00A43"/>
    <w:rsid w:val="00C012C6"/>
    <w:rsid w:val="00C03500"/>
    <w:rsid w:val="00C06656"/>
    <w:rsid w:val="00C21619"/>
    <w:rsid w:val="00C375A2"/>
    <w:rsid w:val="00C37F2F"/>
    <w:rsid w:val="00C42135"/>
    <w:rsid w:val="00C661F9"/>
    <w:rsid w:val="00C75B03"/>
    <w:rsid w:val="00C80155"/>
    <w:rsid w:val="00C91BAB"/>
    <w:rsid w:val="00C96197"/>
    <w:rsid w:val="00CA25CD"/>
    <w:rsid w:val="00CA588A"/>
    <w:rsid w:val="00CC2696"/>
    <w:rsid w:val="00CC3FAB"/>
    <w:rsid w:val="00CC46F8"/>
    <w:rsid w:val="00CC5F3F"/>
    <w:rsid w:val="00CE0014"/>
    <w:rsid w:val="00CE1150"/>
    <w:rsid w:val="00CE1FC7"/>
    <w:rsid w:val="00D01081"/>
    <w:rsid w:val="00D04320"/>
    <w:rsid w:val="00D118BE"/>
    <w:rsid w:val="00D2056F"/>
    <w:rsid w:val="00D27900"/>
    <w:rsid w:val="00D30CD1"/>
    <w:rsid w:val="00D37B94"/>
    <w:rsid w:val="00D404EE"/>
    <w:rsid w:val="00D53801"/>
    <w:rsid w:val="00D55320"/>
    <w:rsid w:val="00D7304A"/>
    <w:rsid w:val="00D9692A"/>
    <w:rsid w:val="00D9711F"/>
    <w:rsid w:val="00DE1F3F"/>
    <w:rsid w:val="00DE3962"/>
    <w:rsid w:val="00E00DE4"/>
    <w:rsid w:val="00E04965"/>
    <w:rsid w:val="00E07FAA"/>
    <w:rsid w:val="00E11D70"/>
    <w:rsid w:val="00E20D61"/>
    <w:rsid w:val="00E276D3"/>
    <w:rsid w:val="00E27BD0"/>
    <w:rsid w:val="00E335B2"/>
    <w:rsid w:val="00E36651"/>
    <w:rsid w:val="00E37B9E"/>
    <w:rsid w:val="00E51DC2"/>
    <w:rsid w:val="00E62122"/>
    <w:rsid w:val="00E660AC"/>
    <w:rsid w:val="00E81F00"/>
    <w:rsid w:val="00E96053"/>
    <w:rsid w:val="00E97EE0"/>
    <w:rsid w:val="00EB2138"/>
    <w:rsid w:val="00EB235D"/>
    <w:rsid w:val="00EC6ACE"/>
    <w:rsid w:val="00EE1304"/>
    <w:rsid w:val="00F0151A"/>
    <w:rsid w:val="00F0159F"/>
    <w:rsid w:val="00F05A43"/>
    <w:rsid w:val="00F068AA"/>
    <w:rsid w:val="00F12BC8"/>
    <w:rsid w:val="00F1571E"/>
    <w:rsid w:val="00F15C69"/>
    <w:rsid w:val="00F17483"/>
    <w:rsid w:val="00F24B36"/>
    <w:rsid w:val="00F261CE"/>
    <w:rsid w:val="00F27AD4"/>
    <w:rsid w:val="00F33904"/>
    <w:rsid w:val="00F379A2"/>
    <w:rsid w:val="00F42CDA"/>
    <w:rsid w:val="00F565D6"/>
    <w:rsid w:val="00F60B64"/>
    <w:rsid w:val="00F84AD1"/>
    <w:rsid w:val="00F9312E"/>
    <w:rsid w:val="00F9690F"/>
    <w:rsid w:val="00FA2D82"/>
    <w:rsid w:val="00FB0E3E"/>
    <w:rsid w:val="00FB2C4C"/>
    <w:rsid w:val="00FD6694"/>
    <w:rsid w:val="00FE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4E4CF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 w:type="character" w:customStyle="1" w:styleId="Heading3Char">
    <w:name w:val="Heading 3 Char"/>
    <w:basedOn w:val="DefaultParagraphFont"/>
    <w:link w:val="Heading3"/>
    <w:uiPriority w:val="1"/>
    <w:rsid w:val="004E4CF7"/>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49320">
      <w:bodyDiv w:val="1"/>
      <w:marLeft w:val="0"/>
      <w:marRight w:val="0"/>
      <w:marTop w:val="0"/>
      <w:marBottom w:val="0"/>
      <w:divBdr>
        <w:top w:val="none" w:sz="0" w:space="0" w:color="auto"/>
        <w:left w:val="none" w:sz="0" w:space="0" w:color="auto"/>
        <w:bottom w:val="none" w:sz="0" w:space="0" w:color="auto"/>
        <w:right w:val="none" w:sz="0" w:space="0" w:color="auto"/>
      </w:divBdr>
    </w:div>
    <w:div w:id="380640817">
      <w:bodyDiv w:val="1"/>
      <w:marLeft w:val="0"/>
      <w:marRight w:val="0"/>
      <w:marTop w:val="0"/>
      <w:marBottom w:val="0"/>
      <w:divBdr>
        <w:top w:val="none" w:sz="0" w:space="0" w:color="auto"/>
        <w:left w:val="none" w:sz="0" w:space="0" w:color="auto"/>
        <w:bottom w:val="none" w:sz="0" w:space="0" w:color="auto"/>
        <w:right w:val="none" w:sz="0" w:space="0" w:color="auto"/>
      </w:divBdr>
    </w:div>
    <w:div w:id="409041847">
      <w:bodyDiv w:val="1"/>
      <w:marLeft w:val="0"/>
      <w:marRight w:val="0"/>
      <w:marTop w:val="0"/>
      <w:marBottom w:val="0"/>
      <w:divBdr>
        <w:top w:val="none" w:sz="0" w:space="0" w:color="auto"/>
        <w:left w:val="none" w:sz="0" w:space="0" w:color="auto"/>
        <w:bottom w:val="none" w:sz="0" w:space="0" w:color="auto"/>
        <w:right w:val="none" w:sz="0" w:space="0" w:color="auto"/>
      </w:divBdr>
    </w:div>
    <w:div w:id="500004870">
      <w:bodyDiv w:val="1"/>
      <w:marLeft w:val="0"/>
      <w:marRight w:val="0"/>
      <w:marTop w:val="0"/>
      <w:marBottom w:val="0"/>
      <w:divBdr>
        <w:top w:val="none" w:sz="0" w:space="0" w:color="auto"/>
        <w:left w:val="none" w:sz="0" w:space="0" w:color="auto"/>
        <w:bottom w:val="none" w:sz="0" w:space="0" w:color="auto"/>
        <w:right w:val="none" w:sz="0" w:space="0" w:color="auto"/>
      </w:divBdr>
    </w:div>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8706">
      <w:bodyDiv w:val="1"/>
      <w:marLeft w:val="0"/>
      <w:marRight w:val="0"/>
      <w:marTop w:val="0"/>
      <w:marBottom w:val="0"/>
      <w:divBdr>
        <w:top w:val="none" w:sz="0" w:space="0" w:color="auto"/>
        <w:left w:val="none" w:sz="0" w:space="0" w:color="auto"/>
        <w:bottom w:val="none" w:sz="0" w:space="0" w:color="auto"/>
        <w:right w:val="none" w:sz="0" w:space="0" w:color="auto"/>
      </w:divBdr>
    </w:div>
    <w:div w:id="957949994">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207793406">
      <w:bodyDiv w:val="1"/>
      <w:marLeft w:val="0"/>
      <w:marRight w:val="0"/>
      <w:marTop w:val="0"/>
      <w:marBottom w:val="0"/>
      <w:divBdr>
        <w:top w:val="none" w:sz="0" w:space="0" w:color="auto"/>
        <w:left w:val="none" w:sz="0" w:space="0" w:color="auto"/>
        <w:bottom w:val="none" w:sz="0" w:space="0" w:color="auto"/>
        <w:right w:val="none" w:sz="0" w:space="0" w:color="auto"/>
      </w:divBdr>
    </w:div>
    <w:div w:id="1422608968">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477455796">
      <w:bodyDiv w:val="1"/>
      <w:marLeft w:val="0"/>
      <w:marRight w:val="0"/>
      <w:marTop w:val="0"/>
      <w:marBottom w:val="0"/>
      <w:divBdr>
        <w:top w:val="none" w:sz="0" w:space="0" w:color="auto"/>
        <w:left w:val="none" w:sz="0" w:space="0" w:color="auto"/>
        <w:bottom w:val="none" w:sz="0" w:space="0" w:color="auto"/>
        <w:right w:val="none" w:sz="0" w:space="0" w:color="auto"/>
      </w:divBdr>
    </w:div>
    <w:div w:id="1553735444">
      <w:bodyDiv w:val="1"/>
      <w:marLeft w:val="0"/>
      <w:marRight w:val="0"/>
      <w:marTop w:val="0"/>
      <w:marBottom w:val="0"/>
      <w:divBdr>
        <w:top w:val="none" w:sz="0" w:space="0" w:color="auto"/>
        <w:left w:val="none" w:sz="0" w:space="0" w:color="auto"/>
        <w:bottom w:val="none" w:sz="0" w:space="0" w:color="auto"/>
        <w:right w:val="none" w:sz="0" w:space="0" w:color="auto"/>
      </w:divBdr>
    </w:div>
    <w:div w:id="1641881315">
      <w:bodyDiv w:val="1"/>
      <w:marLeft w:val="0"/>
      <w:marRight w:val="0"/>
      <w:marTop w:val="0"/>
      <w:marBottom w:val="0"/>
      <w:divBdr>
        <w:top w:val="none" w:sz="0" w:space="0" w:color="auto"/>
        <w:left w:val="none" w:sz="0" w:space="0" w:color="auto"/>
        <w:bottom w:val="none" w:sz="0" w:space="0" w:color="auto"/>
        <w:right w:val="none" w:sz="0" w:space="0" w:color="auto"/>
      </w:divBdr>
    </w:div>
    <w:div w:id="1842548666">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172977">
      <w:bodyDiv w:val="1"/>
      <w:marLeft w:val="0"/>
      <w:marRight w:val="0"/>
      <w:marTop w:val="0"/>
      <w:marBottom w:val="0"/>
      <w:divBdr>
        <w:top w:val="none" w:sz="0" w:space="0" w:color="auto"/>
        <w:left w:val="none" w:sz="0" w:space="0" w:color="auto"/>
        <w:bottom w:val="none" w:sz="0" w:space="0" w:color="auto"/>
        <w:right w:val="none" w:sz="0" w:space="0" w:color="auto"/>
      </w:divBdr>
    </w:div>
    <w:div w:id="212672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720F8D432C44D9A685DD7B899D4DB" ma:contentTypeVersion="12" ma:contentTypeDescription="Create a new document." ma:contentTypeScope="" ma:versionID="7fc721f2c0f751f211e8c523db2ecb61">
  <xsd:schema xmlns:xsd="http://www.w3.org/2001/XMLSchema" xmlns:xs="http://www.w3.org/2001/XMLSchema" xmlns:p="http://schemas.microsoft.com/office/2006/metadata/properties" xmlns:ns2="4946c975-c88b-435e-8bf8-6fe59db94c45" xmlns:ns3="944d4fd5-e469-4889-833d-002725e6c61c" targetNamespace="http://schemas.microsoft.com/office/2006/metadata/properties" ma:root="true" ma:fieldsID="e47e4705fee5be66ad8fa4927401c36c" ns2:_="" ns3:_="">
    <xsd:import namespace="4946c975-c88b-435e-8bf8-6fe59db94c45"/>
    <xsd:import namespace="944d4fd5-e469-4889-833d-002725e6c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6c975-c88b-435e-8bf8-6fe59db9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bdd5f-eef8-4921-9c48-472742a806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d4fd5-e469-4889-833d-002725e6c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08dcfe-91c3-4dde-bf90-33109a69675b}" ma:internalName="TaxCatchAll" ma:showField="CatchAllData" ma:web="944d4fd5-e469-4889-833d-002725e6c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4946c975-c88b-435e-8bf8-6fe59db94c45">
      <Terms xmlns="http://schemas.microsoft.com/office/infopath/2007/PartnerControls"/>
    </lcf76f155ced4ddcb4097134ff3c332f>
    <TaxCatchAll xmlns="944d4fd5-e469-4889-833d-002725e6c61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DA6EE-B45B-42BE-A602-F98DA5672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6c975-c88b-435e-8bf8-6fe59db94c45"/>
    <ds:schemaRef ds:uri="944d4fd5-e469-4889-833d-002725e6c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AD8EC-F5E5-4C80-923A-4F74E377FD81}">
  <ds:schemaRefs>
    <ds:schemaRef ds:uri="http://purl.org/dc/terms/"/>
    <ds:schemaRef ds:uri="4946c975-c88b-435e-8bf8-6fe59db94c4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44d4fd5-e469-4889-833d-002725e6c61c"/>
    <ds:schemaRef ds:uri="http://www.w3.org/XML/1998/namespace"/>
    <ds:schemaRef ds:uri="http://purl.org/dc/dcmitype/"/>
  </ds:schemaRefs>
</ds:datastoreItem>
</file>

<file path=customXml/itemProps3.xml><?xml version="1.0" encoding="utf-8"?>
<ds:datastoreItem xmlns:ds="http://schemas.openxmlformats.org/officeDocument/2006/customXml" ds:itemID="{18E7C943-2E95-423C-9A15-51BA43D771E5}">
  <ds:schemaRefs>
    <ds:schemaRef ds:uri="http://schemas.openxmlformats.org/officeDocument/2006/bibliography"/>
  </ds:schemaRefs>
</ds:datastoreItem>
</file>

<file path=customXml/itemProps4.xml><?xml version="1.0" encoding="utf-8"?>
<ds:datastoreItem xmlns:ds="http://schemas.openxmlformats.org/officeDocument/2006/customXml" ds:itemID="{205BC396-D033-4F24-B17B-6EADF849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Anne Mckenning</cp:lastModifiedBy>
  <cp:revision>2</cp:revision>
  <cp:lastPrinted>2020-01-29T07:33:00Z</cp:lastPrinted>
  <dcterms:created xsi:type="dcterms:W3CDTF">2024-08-06T12:50:00Z</dcterms:created>
  <dcterms:modified xsi:type="dcterms:W3CDTF">2024-08-06T12:50:00Z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0x0101002819590B0384B34699E14FB78C47D9F4</vt:lpwstr>
  </property>
  <property fmtid="{D5CDD505-2E9C-101B-9397-08002B2CF9AE}" pid="3" name="ClassificationContentMarkingFooterShapeIds">
    <vt:lpwstr>1,3,4</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2023-09-04T11:13:30Z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83b089e2-05e8-4025-8f63-e00a27e08d7c</vt:lpwstr>
  </property>
  <property fmtid="{D5CDD505-2E9C-101B-9397-08002B2CF9AE}" pid="12" name="MSIP_Label_ef6327e6-fc0e-4760-99e5-056f7efd02ce_ContentBits">
    <vt:lpwstr>2</vt:lpwstr>
  </property>
</Properties>
</file>