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9" w:type="dxa"/>
        <w:tblInd w:w="-11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386"/>
        <w:gridCol w:w="9813"/>
      </w:tblGrid>
      <w:tr w:rsidR="002645BE" w:rsidRPr="00D40D97" w14:paraId="6698C18E" w14:textId="77777777" w:rsidTr="002645BE">
        <w:trPr>
          <w:trHeight w:val="1132"/>
        </w:trPr>
        <w:tc>
          <w:tcPr>
            <w:tcW w:w="11199" w:type="dxa"/>
            <w:gridSpan w:val="2"/>
            <w:shd w:val="clear" w:color="auto" w:fill="001E5A"/>
          </w:tcPr>
          <w:p w14:paraId="6698C18D" w14:textId="77777777" w:rsidR="002645BE" w:rsidRPr="00D40D97" w:rsidRDefault="002645BE" w:rsidP="00317986">
            <w:pPr>
              <w:spacing w:after="0" w:line="240" w:lineRule="auto"/>
              <w:rPr>
                <w:rFonts w:asciiTheme="minorHAnsi" w:eastAsiaTheme="minorHAnsi" w:hAnsiTheme="minorHAnsi" w:cs="Shruti"/>
                <w:b/>
                <w:sz w:val="20"/>
                <w:szCs w:val="20"/>
                <w:lang w:val="en-GB"/>
              </w:rPr>
            </w:pPr>
          </w:p>
        </w:tc>
      </w:tr>
      <w:tr w:rsidR="002645BE" w:rsidRPr="00D40D97" w14:paraId="6698C194" w14:textId="77777777" w:rsidTr="00C375A2">
        <w:trPr>
          <w:trHeight w:val="1344"/>
        </w:trPr>
        <w:tc>
          <w:tcPr>
            <w:tcW w:w="11199" w:type="dxa"/>
            <w:gridSpan w:val="2"/>
          </w:tcPr>
          <w:p w14:paraId="6698C193" w14:textId="77777777" w:rsidR="002645BE" w:rsidRPr="00C93A1F" w:rsidRDefault="002645BE" w:rsidP="00317986">
            <w:pPr>
              <w:spacing w:after="0" w:line="240" w:lineRule="auto"/>
              <w:rPr>
                <w:rFonts w:asciiTheme="minorHAnsi" w:eastAsiaTheme="minorHAnsi" w:hAnsiTheme="minorHAnsi" w:cs="Shruti"/>
                <w:i/>
                <w:sz w:val="22"/>
                <w:szCs w:val="22"/>
                <w:lang w:val="en-GB"/>
              </w:rPr>
            </w:pPr>
          </w:p>
        </w:tc>
      </w:tr>
      <w:tr w:rsidR="002645BE" w:rsidRPr="00D40D97" w14:paraId="6698C199" w14:textId="77777777" w:rsidTr="00C375A2">
        <w:trPr>
          <w:trHeight w:val="1344"/>
        </w:trPr>
        <w:tc>
          <w:tcPr>
            <w:tcW w:w="11199" w:type="dxa"/>
            <w:gridSpan w:val="2"/>
          </w:tcPr>
          <w:p w14:paraId="6698C195" w14:textId="4FB098E0" w:rsidR="002645BE" w:rsidRPr="008453C5" w:rsidRDefault="002645BE" w:rsidP="008453C5">
            <w:pPr>
              <w:spacing w:after="0" w:line="240" w:lineRule="auto"/>
              <w:rPr>
                <w:rFonts w:asciiTheme="minorHAnsi" w:eastAsiaTheme="minorHAnsi" w:hAnsiTheme="minorHAnsi" w:cs="Shruti"/>
                <w:b/>
                <w:sz w:val="16"/>
                <w:szCs w:val="22"/>
                <w:lang w:val="en-GB"/>
              </w:rPr>
            </w:pPr>
          </w:p>
          <w:p w14:paraId="6698C196" w14:textId="14355C96" w:rsidR="00750ED6" w:rsidRDefault="00750ED6" w:rsidP="008453C5">
            <w:pPr>
              <w:autoSpaceDE w:val="0"/>
              <w:autoSpaceDN w:val="0"/>
              <w:spacing w:after="0" w:line="240" w:lineRule="auto"/>
              <w:rPr>
                <w:sz w:val="22"/>
                <w:szCs w:val="22"/>
                <w:lang w:eastAsia="en-GB"/>
              </w:rPr>
            </w:pPr>
            <w:r w:rsidRPr="002A091C">
              <w:rPr>
                <w:sz w:val="22"/>
                <w:szCs w:val="22"/>
                <w:lang w:eastAsia="en-GB"/>
              </w:rPr>
              <w:t xml:space="preserve">Secure Trust Bank is an established, well-funded and </w:t>
            </w:r>
            <w:proofErr w:type="spellStart"/>
            <w:r w:rsidRPr="002A091C">
              <w:rPr>
                <w:sz w:val="22"/>
                <w:szCs w:val="22"/>
                <w:lang w:eastAsia="en-GB"/>
              </w:rPr>
              <w:t>capitalised</w:t>
            </w:r>
            <w:proofErr w:type="spellEnd"/>
            <w:r w:rsidRPr="002A091C">
              <w:rPr>
                <w:sz w:val="22"/>
                <w:szCs w:val="22"/>
                <w:lang w:eastAsia="en-GB"/>
              </w:rPr>
              <w:t xml:space="preserve"> UK retail bank. We operate principally from our head of</w:t>
            </w:r>
            <w:r w:rsidR="002B112B">
              <w:rPr>
                <w:sz w:val="22"/>
                <w:szCs w:val="22"/>
                <w:lang w:eastAsia="en-GB"/>
              </w:rPr>
              <w:t>fice in Solihull, West Midlands</w:t>
            </w:r>
            <w:r w:rsidRPr="002A091C">
              <w:rPr>
                <w:sz w:val="22"/>
                <w:szCs w:val="22"/>
                <w:lang w:eastAsia="en-GB"/>
              </w:rPr>
              <w:t>. The Group's diversified lending portfolio currently focuses on three sectors (i) Business Finance through its Asset Finance, Commercial Finance and Real Estate Finance Divisions (ii) Consumer Finance through its Motor Finance and Retail Finance Divisi</w:t>
            </w:r>
            <w:r w:rsidR="002E0765">
              <w:rPr>
                <w:sz w:val="22"/>
                <w:szCs w:val="22"/>
                <w:lang w:eastAsia="en-GB"/>
              </w:rPr>
              <w:t>ons (iii) Mortgages through its</w:t>
            </w:r>
            <w:r w:rsidRPr="002A091C">
              <w:rPr>
                <w:sz w:val="22"/>
                <w:szCs w:val="22"/>
                <w:lang w:eastAsia="en-GB"/>
              </w:rPr>
              <w:t xml:space="preserve"> intermediary dedicated Mortgage Division.</w:t>
            </w:r>
          </w:p>
          <w:p w14:paraId="5E2D9C84" w14:textId="77777777" w:rsidR="008453C5" w:rsidRPr="002A091C" w:rsidRDefault="008453C5" w:rsidP="008453C5">
            <w:pPr>
              <w:autoSpaceDE w:val="0"/>
              <w:autoSpaceDN w:val="0"/>
              <w:spacing w:after="0" w:line="240" w:lineRule="auto"/>
              <w:rPr>
                <w:iCs/>
                <w:sz w:val="22"/>
                <w:szCs w:val="22"/>
              </w:rPr>
            </w:pPr>
          </w:p>
          <w:p w14:paraId="38DE64B7" w14:textId="77777777" w:rsidR="00317986" w:rsidRDefault="007C5CA5" w:rsidP="008453C5">
            <w:pPr>
              <w:spacing w:after="0" w:line="240" w:lineRule="auto"/>
              <w:rPr>
                <w:iCs/>
                <w:sz w:val="22"/>
                <w:szCs w:val="22"/>
              </w:rPr>
            </w:pPr>
            <w:r w:rsidRPr="007C5CA5">
              <w:rPr>
                <w:iCs/>
                <w:sz w:val="22"/>
                <w:szCs w:val="22"/>
              </w:rPr>
              <w:t xml:space="preserve">Our customers are at the heart of everything we do, but we can’t achieve our customer focused strategy without the right people in our team. At Secure Trust Bank, we know that people are our biggest investment, which is why a career with us is not just a job. It’s the chance to be part of something bigger, to add real value to the Bank and help us constantly improve, in order to achieve our ambition of becoming the best bank in Britain. We believe in giving our staff autonomy, with initiative and exceptional performance </w:t>
            </w:r>
            <w:proofErr w:type="spellStart"/>
            <w:r w:rsidRPr="007C5CA5">
              <w:rPr>
                <w:iCs/>
                <w:sz w:val="22"/>
                <w:szCs w:val="22"/>
              </w:rPr>
              <w:t>recognised</w:t>
            </w:r>
            <w:proofErr w:type="spellEnd"/>
            <w:r w:rsidRPr="007C5CA5">
              <w:rPr>
                <w:iCs/>
                <w:sz w:val="22"/>
                <w:szCs w:val="22"/>
              </w:rPr>
              <w:t xml:space="preserve"> through a variety of individual and team awards and incentives. All our employees have a tangible impact on the Group’s core values, and we are looking for candidates who are enthusiastic, proactive and enjoy working in a fast paced environment. So join us as we strive to Grow, Sustain and Love the way we work.</w:t>
            </w:r>
          </w:p>
          <w:p w14:paraId="6698C198" w14:textId="44E5A457" w:rsidR="008453C5" w:rsidRPr="008453C5" w:rsidRDefault="008453C5" w:rsidP="008453C5">
            <w:pPr>
              <w:spacing w:after="0" w:line="240" w:lineRule="auto"/>
              <w:rPr>
                <w:iCs/>
                <w:sz w:val="16"/>
                <w:szCs w:val="22"/>
              </w:rPr>
            </w:pPr>
          </w:p>
        </w:tc>
      </w:tr>
      <w:tr w:rsidR="002645BE" w:rsidRPr="00D40D97" w14:paraId="6698C1AB" w14:textId="77777777" w:rsidTr="00D40D97">
        <w:trPr>
          <w:trHeight w:val="1344"/>
        </w:trPr>
        <w:tc>
          <w:tcPr>
            <w:tcW w:w="1386" w:type="dxa"/>
          </w:tcPr>
          <w:p w14:paraId="6698C19A"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p w14:paraId="6698C19B" w14:textId="77777777" w:rsidR="002645BE" w:rsidRPr="00C93A1F" w:rsidRDefault="000A063A" w:rsidP="00317986">
            <w:pPr>
              <w:spacing w:after="0" w:line="240" w:lineRule="auto"/>
              <w:rPr>
                <w:rFonts w:asciiTheme="minorHAnsi" w:eastAsiaTheme="minorHAnsi" w:hAnsiTheme="minorHAnsi" w:cs="Shruti"/>
                <w:b/>
                <w:sz w:val="22"/>
                <w:szCs w:val="22"/>
                <w:lang w:val="en-GB"/>
              </w:rPr>
            </w:pPr>
            <w:r w:rsidRPr="00C93A1F">
              <w:rPr>
                <w:rFonts w:asciiTheme="minorHAnsi" w:eastAsiaTheme="minorHAnsi" w:hAnsiTheme="minorHAnsi" w:cs="Shruti"/>
                <w:b/>
                <w:sz w:val="22"/>
                <w:szCs w:val="22"/>
                <w:lang w:val="en-GB"/>
              </w:rPr>
              <w:t xml:space="preserve">Job </w:t>
            </w:r>
            <w:r w:rsidR="002645BE" w:rsidRPr="00C93A1F">
              <w:rPr>
                <w:rFonts w:asciiTheme="minorHAnsi" w:eastAsiaTheme="minorHAnsi" w:hAnsiTheme="minorHAnsi" w:cs="Shruti"/>
                <w:b/>
                <w:sz w:val="22"/>
                <w:szCs w:val="22"/>
                <w:lang w:val="en-GB"/>
              </w:rPr>
              <w:t>Description</w:t>
            </w:r>
          </w:p>
          <w:p w14:paraId="6698C19C" w14:textId="77777777" w:rsidR="002645BE" w:rsidRPr="00C93A1F" w:rsidRDefault="002645BE" w:rsidP="00317986">
            <w:pPr>
              <w:spacing w:after="0" w:line="240" w:lineRule="auto"/>
              <w:rPr>
                <w:rFonts w:asciiTheme="minorHAnsi" w:eastAsiaTheme="minorHAnsi" w:hAnsiTheme="minorHAnsi" w:cs="Shruti"/>
                <w:b/>
                <w:sz w:val="22"/>
                <w:szCs w:val="22"/>
                <w:lang w:val="en-GB"/>
              </w:rPr>
            </w:pPr>
          </w:p>
        </w:tc>
        <w:tc>
          <w:tcPr>
            <w:tcW w:w="9813" w:type="dxa"/>
          </w:tcPr>
          <w:p w14:paraId="6698C19D" w14:textId="77777777" w:rsidR="002645BE" w:rsidRPr="006057B8" w:rsidRDefault="002645BE" w:rsidP="00317986">
            <w:pPr>
              <w:spacing w:after="0" w:line="240" w:lineRule="auto"/>
              <w:rPr>
                <w:rFonts w:asciiTheme="minorHAnsi" w:eastAsiaTheme="minorHAnsi" w:hAnsiTheme="minorHAnsi" w:cs="Shruti"/>
                <w:i/>
                <w:sz w:val="22"/>
                <w:szCs w:val="22"/>
                <w:lang w:val="en-GB"/>
              </w:rPr>
            </w:pPr>
          </w:p>
          <w:p w14:paraId="6698C19E" w14:textId="77777777" w:rsidR="00D40D97" w:rsidRPr="006057B8" w:rsidRDefault="00D40D97" w:rsidP="00317986">
            <w:pPr>
              <w:spacing w:after="0" w:line="240" w:lineRule="auto"/>
              <w:contextualSpacing/>
              <w:rPr>
                <w:rFonts w:asciiTheme="minorHAnsi" w:eastAsiaTheme="minorHAnsi" w:hAnsiTheme="minorHAnsi" w:cs="Shruti"/>
                <w:b/>
                <w:i/>
                <w:sz w:val="22"/>
                <w:szCs w:val="22"/>
                <w:lang w:val="en-GB"/>
              </w:rPr>
            </w:pPr>
            <w:r w:rsidRPr="006057B8">
              <w:rPr>
                <w:rFonts w:asciiTheme="minorHAnsi" w:eastAsiaTheme="minorHAnsi" w:hAnsiTheme="minorHAnsi" w:cs="Shruti"/>
                <w:b/>
                <w:i/>
                <w:sz w:val="22"/>
                <w:szCs w:val="22"/>
                <w:lang w:val="en-GB"/>
              </w:rPr>
              <w:t>Job Purpose</w:t>
            </w:r>
          </w:p>
          <w:p w14:paraId="6698C19F" w14:textId="6470FCEA" w:rsidR="007C5CA5" w:rsidRPr="006057B8" w:rsidRDefault="007C5CA5" w:rsidP="00317986">
            <w:pPr>
              <w:spacing w:after="0" w:line="240" w:lineRule="auto"/>
              <w:contextualSpacing/>
              <w:rPr>
                <w:rFonts w:asciiTheme="minorHAnsi" w:eastAsiaTheme="minorHAnsi" w:hAnsiTheme="minorHAnsi" w:cs="Shruti"/>
                <w:b/>
                <w:i/>
                <w:sz w:val="22"/>
                <w:szCs w:val="22"/>
                <w:lang w:val="en-GB"/>
              </w:rPr>
            </w:pPr>
          </w:p>
          <w:p w14:paraId="4CBE65CA" w14:textId="77777777" w:rsidR="004B6007" w:rsidRPr="006057B8" w:rsidRDefault="004B6007" w:rsidP="004B6007">
            <w:pPr>
              <w:spacing w:after="0" w:line="240" w:lineRule="auto"/>
              <w:rPr>
                <w:rFonts w:cs="Calibri"/>
                <w:sz w:val="22"/>
                <w:szCs w:val="22"/>
                <w:lang w:val="en-GB"/>
              </w:rPr>
            </w:pPr>
            <w:r w:rsidRPr="006057B8">
              <w:rPr>
                <w:rFonts w:ascii="Arial" w:hAnsi="Arial" w:cs="Arial"/>
                <w:i/>
                <w:iCs/>
                <w:sz w:val="20"/>
                <w:szCs w:val="20"/>
                <w:lang w:val="en-GB" w:eastAsia="en-GB"/>
              </w:rPr>
              <w:t xml:space="preserve">As Senior Infrastructure </w:t>
            </w:r>
            <w:proofErr w:type="gramStart"/>
            <w:r w:rsidRPr="006057B8">
              <w:rPr>
                <w:rFonts w:ascii="Arial" w:hAnsi="Arial" w:cs="Arial"/>
                <w:i/>
                <w:iCs/>
                <w:sz w:val="20"/>
                <w:szCs w:val="20"/>
                <w:lang w:val="en-GB" w:eastAsia="en-GB"/>
              </w:rPr>
              <w:t>Engineer  you</w:t>
            </w:r>
            <w:proofErr w:type="gramEnd"/>
            <w:r w:rsidRPr="006057B8">
              <w:rPr>
                <w:rFonts w:ascii="Arial" w:hAnsi="Arial" w:cs="Arial"/>
                <w:i/>
                <w:iCs/>
                <w:sz w:val="20"/>
                <w:szCs w:val="20"/>
                <w:lang w:val="en-GB" w:eastAsia="en-GB"/>
              </w:rPr>
              <w:t xml:space="preserve"> will be responsible for the design, configuration and technical support of the Group infrastructure, monitoring and maintaining the infrastructure to ensure reliable, effective and secure communications that supports our corporate systems. </w:t>
            </w:r>
          </w:p>
          <w:p w14:paraId="3F53DC36" w14:textId="77777777" w:rsidR="004B6007" w:rsidRPr="006057B8" w:rsidRDefault="004B6007" w:rsidP="004B6007">
            <w:pPr>
              <w:spacing w:after="0" w:line="240" w:lineRule="auto"/>
              <w:rPr>
                <w:rFonts w:cs="Calibri"/>
                <w:sz w:val="22"/>
                <w:szCs w:val="22"/>
                <w:lang w:val="en-GB"/>
              </w:rPr>
            </w:pPr>
            <w:r w:rsidRPr="006057B8">
              <w:rPr>
                <w:rFonts w:ascii="Arial" w:hAnsi="Arial" w:cs="Arial"/>
                <w:i/>
                <w:iCs/>
                <w:sz w:val="20"/>
                <w:szCs w:val="20"/>
                <w:lang w:val="en-GB" w:eastAsia="en-GB"/>
              </w:rPr>
              <w:t> </w:t>
            </w:r>
          </w:p>
          <w:p w14:paraId="0F33D7B1" w14:textId="77777777" w:rsidR="004B6007" w:rsidRPr="006057B8" w:rsidRDefault="004B6007" w:rsidP="004B6007">
            <w:pPr>
              <w:spacing w:after="0" w:line="240" w:lineRule="auto"/>
              <w:rPr>
                <w:rFonts w:cs="Calibri"/>
                <w:sz w:val="22"/>
                <w:szCs w:val="22"/>
                <w:lang w:val="en-GB"/>
              </w:rPr>
            </w:pPr>
            <w:r w:rsidRPr="006057B8">
              <w:rPr>
                <w:rFonts w:ascii="Arial" w:hAnsi="Arial" w:cs="Arial"/>
                <w:i/>
                <w:iCs/>
                <w:sz w:val="20"/>
                <w:szCs w:val="20"/>
                <w:lang w:val="en-GB" w:eastAsia="en-GB"/>
              </w:rPr>
              <w:t>We are a fast growing business and as we continue to grow and diversify you will play a key role in supporting projects by providing technical guidance and designing technical solutions to business requirements, ensuring all new initiatives adhere to best practices, audit and regulatory requirements.</w:t>
            </w:r>
          </w:p>
          <w:p w14:paraId="52E64D22" w14:textId="77777777" w:rsidR="004B6007" w:rsidRPr="006057B8" w:rsidRDefault="004B6007" w:rsidP="004B6007">
            <w:pPr>
              <w:spacing w:after="0" w:line="240" w:lineRule="auto"/>
              <w:rPr>
                <w:rFonts w:cs="Calibri"/>
                <w:sz w:val="22"/>
                <w:szCs w:val="22"/>
                <w:lang w:val="en-GB"/>
              </w:rPr>
            </w:pPr>
            <w:r w:rsidRPr="006057B8">
              <w:rPr>
                <w:rFonts w:ascii="Arial" w:hAnsi="Arial" w:cs="Arial"/>
                <w:i/>
                <w:iCs/>
                <w:sz w:val="20"/>
                <w:szCs w:val="20"/>
                <w:lang w:val="en-GB" w:eastAsia="en-GB"/>
              </w:rPr>
              <w:t> </w:t>
            </w:r>
          </w:p>
          <w:p w14:paraId="5DA3974A" w14:textId="77777777" w:rsidR="004B6007" w:rsidRPr="006057B8" w:rsidRDefault="004B6007" w:rsidP="00317986">
            <w:pPr>
              <w:spacing w:after="0" w:line="240" w:lineRule="auto"/>
              <w:contextualSpacing/>
              <w:rPr>
                <w:rFonts w:asciiTheme="minorHAnsi" w:eastAsiaTheme="minorHAnsi" w:hAnsiTheme="minorHAnsi" w:cs="Shruti"/>
                <w:b/>
                <w:i/>
                <w:sz w:val="22"/>
                <w:szCs w:val="22"/>
                <w:lang w:val="en-GB"/>
              </w:rPr>
            </w:pPr>
          </w:p>
          <w:p w14:paraId="6698C1A0" w14:textId="4AE7184D" w:rsidR="00D40D97" w:rsidRPr="006057B8" w:rsidRDefault="00D40D97" w:rsidP="00317986">
            <w:pPr>
              <w:spacing w:after="0" w:line="240" w:lineRule="auto"/>
              <w:rPr>
                <w:rFonts w:asciiTheme="minorHAnsi" w:hAnsiTheme="minorHAnsi"/>
                <w:sz w:val="22"/>
                <w:szCs w:val="22"/>
              </w:rPr>
            </w:pPr>
          </w:p>
          <w:p w14:paraId="1E9C1226" w14:textId="77777777" w:rsidR="004B6007" w:rsidRPr="006057B8" w:rsidRDefault="004B6007" w:rsidP="00317986">
            <w:pPr>
              <w:spacing w:after="0" w:line="240" w:lineRule="auto"/>
              <w:rPr>
                <w:rFonts w:asciiTheme="minorHAnsi" w:hAnsiTheme="minorHAnsi"/>
                <w:sz w:val="22"/>
                <w:szCs w:val="22"/>
              </w:rPr>
            </w:pPr>
          </w:p>
          <w:p w14:paraId="6698C1A1" w14:textId="77777777" w:rsidR="00D40D97" w:rsidRPr="006057B8" w:rsidRDefault="009557A7" w:rsidP="00317986">
            <w:pPr>
              <w:spacing w:after="0" w:line="240" w:lineRule="auto"/>
              <w:contextualSpacing/>
              <w:rPr>
                <w:rFonts w:asciiTheme="minorHAnsi" w:eastAsiaTheme="minorHAnsi" w:hAnsiTheme="minorHAnsi" w:cs="Shruti"/>
                <w:b/>
                <w:i/>
                <w:sz w:val="22"/>
                <w:szCs w:val="22"/>
                <w:lang w:val="en-GB"/>
              </w:rPr>
            </w:pPr>
            <w:r w:rsidRPr="006057B8">
              <w:rPr>
                <w:rFonts w:asciiTheme="minorHAnsi" w:eastAsiaTheme="minorHAnsi" w:hAnsiTheme="minorHAnsi" w:cs="Shruti"/>
                <w:b/>
                <w:i/>
                <w:sz w:val="22"/>
                <w:szCs w:val="22"/>
                <w:lang w:val="en-GB"/>
              </w:rPr>
              <w:t>Key Responsibilities</w:t>
            </w:r>
          </w:p>
          <w:p w14:paraId="6698C1A5" w14:textId="77777777" w:rsidR="007C5CA5" w:rsidRPr="006057B8" w:rsidRDefault="007C5CA5" w:rsidP="007C5CA5">
            <w:pPr>
              <w:rPr>
                <w:rFonts w:cs="Shruti"/>
                <w:sz w:val="22"/>
              </w:rPr>
            </w:pPr>
          </w:p>
          <w:p w14:paraId="1EA0A3BE" w14:textId="77777777" w:rsidR="004B6007" w:rsidRPr="006057B8" w:rsidRDefault="004B6007" w:rsidP="004B6007">
            <w:pPr>
              <w:spacing w:after="0" w:line="240" w:lineRule="auto"/>
              <w:rPr>
                <w:rFonts w:cs="Calibri"/>
                <w:sz w:val="22"/>
                <w:szCs w:val="22"/>
                <w:lang w:val="en-GB"/>
              </w:rPr>
            </w:pPr>
            <w:r w:rsidRPr="006057B8">
              <w:rPr>
                <w:rFonts w:ascii="Arial" w:hAnsi="Arial" w:cs="Arial"/>
                <w:i/>
                <w:iCs/>
                <w:sz w:val="20"/>
                <w:szCs w:val="20"/>
                <w:lang w:val="en-GB" w:eastAsia="en-GB"/>
              </w:rPr>
              <w:t xml:space="preserve">As Senior Infrastructure </w:t>
            </w:r>
            <w:proofErr w:type="gramStart"/>
            <w:r w:rsidRPr="006057B8">
              <w:rPr>
                <w:rFonts w:ascii="Arial" w:hAnsi="Arial" w:cs="Arial"/>
                <w:i/>
                <w:iCs/>
                <w:sz w:val="20"/>
                <w:szCs w:val="20"/>
                <w:lang w:val="en-GB" w:eastAsia="en-GB"/>
              </w:rPr>
              <w:t>Engineer  you</w:t>
            </w:r>
            <w:proofErr w:type="gramEnd"/>
            <w:r w:rsidRPr="006057B8">
              <w:rPr>
                <w:rFonts w:ascii="Arial" w:hAnsi="Arial" w:cs="Arial"/>
                <w:i/>
                <w:iCs/>
                <w:sz w:val="20"/>
                <w:szCs w:val="20"/>
                <w:lang w:val="en-GB" w:eastAsia="en-GB"/>
              </w:rPr>
              <w:t xml:space="preserve"> will be responsible for the design, configuration and technical support of the Group infrastructure, monitoring and maintaining the infrastructure to ensure reliable, effective and secure communications that supports our corporate systems. </w:t>
            </w:r>
          </w:p>
          <w:p w14:paraId="13B678A2" w14:textId="77777777" w:rsidR="004B6007" w:rsidRPr="006057B8" w:rsidRDefault="004B6007" w:rsidP="004B6007">
            <w:pPr>
              <w:spacing w:after="0" w:line="240" w:lineRule="auto"/>
              <w:rPr>
                <w:rFonts w:cs="Calibri"/>
                <w:sz w:val="22"/>
                <w:szCs w:val="22"/>
                <w:lang w:val="en-GB"/>
              </w:rPr>
            </w:pPr>
            <w:r w:rsidRPr="006057B8">
              <w:rPr>
                <w:rFonts w:ascii="Arial" w:hAnsi="Arial" w:cs="Arial"/>
                <w:i/>
                <w:iCs/>
                <w:sz w:val="20"/>
                <w:szCs w:val="20"/>
                <w:lang w:val="en-GB" w:eastAsia="en-GB"/>
              </w:rPr>
              <w:t> </w:t>
            </w:r>
          </w:p>
          <w:p w14:paraId="03959918" w14:textId="77777777" w:rsidR="006057B8" w:rsidRPr="006057B8" w:rsidRDefault="006057B8" w:rsidP="006057B8">
            <w:pPr>
              <w:numPr>
                <w:ilvl w:val="0"/>
                <w:numId w:val="15"/>
              </w:numPr>
              <w:spacing w:after="0" w:line="240" w:lineRule="auto"/>
              <w:rPr>
                <w:rFonts w:eastAsia="Times New Roman"/>
                <w:sz w:val="22"/>
                <w:szCs w:val="22"/>
                <w:lang w:val="en-GB"/>
              </w:rPr>
            </w:pPr>
            <w:r w:rsidRPr="006057B8">
              <w:rPr>
                <w:rFonts w:ascii="Arial" w:eastAsia="Times New Roman" w:hAnsi="Arial" w:cs="Arial"/>
                <w:i/>
                <w:iCs/>
                <w:sz w:val="20"/>
                <w:szCs w:val="20"/>
                <w:lang w:eastAsia="en-GB"/>
              </w:rPr>
              <w:t>Extensive technical support experience (BAU &amp; Projects)</w:t>
            </w:r>
          </w:p>
          <w:p w14:paraId="1D1ED3C9"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t xml:space="preserve">Extensive experience of implementing/managing technical projects. </w:t>
            </w:r>
          </w:p>
          <w:p w14:paraId="42AF83FC"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t xml:space="preserve">Willingness to mentor less experienced members of the team </w:t>
            </w:r>
          </w:p>
          <w:p w14:paraId="62673CB3"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t xml:space="preserve">Ability to </w:t>
            </w:r>
            <w:proofErr w:type="spellStart"/>
            <w:r w:rsidRPr="006057B8">
              <w:rPr>
                <w:rFonts w:ascii="Arial" w:eastAsia="Times New Roman" w:hAnsi="Arial" w:cs="Arial"/>
                <w:i/>
                <w:iCs/>
                <w:sz w:val="20"/>
                <w:szCs w:val="20"/>
                <w:lang w:eastAsia="en-GB"/>
              </w:rPr>
              <w:t>analyse</w:t>
            </w:r>
            <w:proofErr w:type="spellEnd"/>
            <w:r w:rsidRPr="006057B8">
              <w:rPr>
                <w:rFonts w:ascii="Arial" w:eastAsia="Times New Roman" w:hAnsi="Arial" w:cs="Arial"/>
                <w:i/>
                <w:iCs/>
                <w:sz w:val="20"/>
                <w:szCs w:val="20"/>
                <w:lang w:eastAsia="en-GB"/>
              </w:rPr>
              <w:t xml:space="preserve"> technical issues quickly and methodically. </w:t>
            </w:r>
          </w:p>
          <w:p w14:paraId="2D909D48"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t>Ability to work in a confidential manner, especially when working with sensitive information/data</w:t>
            </w:r>
          </w:p>
          <w:p w14:paraId="1FEEAF78"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t>Hands-on experience troubleshooting hardware and software issues</w:t>
            </w:r>
          </w:p>
          <w:p w14:paraId="22CE600B"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t xml:space="preserve">Demonstrable knowledge of Windows server 2016 and above, LANs, WANs, </w:t>
            </w:r>
            <w:proofErr w:type="spellStart"/>
            <w:r w:rsidRPr="006057B8">
              <w:rPr>
                <w:rFonts w:ascii="Arial" w:eastAsia="Times New Roman" w:hAnsi="Arial" w:cs="Arial"/>
                <w:i/>
                <w:iCs/>
                <w:sz w:val="20"/>
                <w:szCs w:val="20"/>
                <w:lang w:eastAsia="en-GB"/>
              </w:rPr>
              <w:t>Virtualisation</w:t>
            </w:r>
            <w:proofErr w:type="spellEnd"/>
            <w:r w:rsidRPr="006057B8">
              <w:rPr>
                <w:rFonts w:ascii="Arial" w:eastAsia="Times New Roman" w:hAnsi="Arial" w:cs="Arial"/>
                <w:i/>
                <w:iCs/>
                <w:sz w:val="20"/>
                <w:szCs w:val="20"/>
                <w:lang w:eastAsia="en-GB"/>
              </w:rPr>
              <w:t xml:space="preserve">, network design, firewalls, </w:t>
            </w:r>
          </w:p>
          <w:p w14:paraId="62474A7B"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t>Proven track record of delivering infrastructure change projects within time and to budget</w:t>
            </w:r>
          </w:p>
          <w:p w14:paraId="64012B45" w14:textId="77777777" w:rsidR="006057B8" w:rsidRPr="006057B8" w:rsidRDefault="006057B8" w:rsidP="006057B8">
            <w:pPr>
              <w:numPr>
                <w:ilvl w:val="0"/>
                <w:numId w:val="15"/>
              </w:numPr>
              <w:spacing w:after="0" w:line="240" w:lineRule="auto"/>
              <w:rPr>
                <w:rFonts w:eastAsia="Times New Roman"/>
              </w:rPr>
            </w:pPr>
            <w:r w:rsidRPr="006057B8">
              <w:rPr>
                <w:rFonts w:ascii="Arial" w:eastAsia="Times New Roman" w:hAnsi="Arial" w:cs="Arial"/>
                <w:i/>
                <w:iCs/>
                <w:sz w:val="20"/>
                <w:szCs w:val="20"/>
                <w:lang w:eastAsia="en-GB"/>
              </w:rPr>
              <w:lastRenderedPageBreak/>
              <w:t>Excellent and practical knowledge of security, security techniques, there deployment and control within an IT environment</w:t>
            </w:r>
          </w:p>
          <w:p w14:paraId="1BE5E710" w14:textId="77777777" w:rsidR="006057B8" w:rsidRPr="006057B8" w:rsidRDefault="006057B8" w:rsidP="006057B8">
            <w:pPr>
              <w:rPr>
                <w:rFonts w:eastAsiaTheme="minorHAnsi"/>
              </w:rPr>
            </w:pPr>
            <w:r w:rsidRPr="006057B8">
              <w:rPr>
                <w:rFonts w:ascii="Arial" w:hAnsi="Arial" w:cs="Arial"/>
                <w:i/>
                <w:iCs/>
                <w:sz w:val="20"/>
                <w:szCs w:val="20"/>
                <w:lang w:eastAsia="en-GB"/>
              </w:rPr>
              <w:t> </w:t>
            </w:r>
          </w:p>
          <w:p w14:paraId="6698C1A8" w14:textId="77777777" w:rsidR="007C5CA5" w:rsidRPr="006057B8" w:rsidRDefault="007C5CA5" w:rsidP="007C5CA5">
            <w:pPr>
              <w:rPr>
                <w:rFonts w:cs="Shruti"/>
                <w:sz w:val="22"/>
              </w:rPr>
            </w:pPr>
          </w:p>
          <w:p w14:paraId="6698C1A9" w14:textId="77777777" w:rsidR="007C5CA5" w:rsidRPr="006057B8" w:rsidRDefault="007C5CA5" w:rsidP="007C5CA5">
            <w:pPr>
              <w:rPr>
                <w:rFonts w:cs="Shruti"/>
                <w:sz w:val="22"/>
              </w:rPr>
            </w:pPr>
          </w:p>
          <w:p w14:paraId="397DB025" w14:textId="77777777" w:rsidR="007C5CA5" w:rsidRPr="006057B8" w:rsidRDefault="007C5CA5" w:rsidP="007C5CA5">
            <w:pPr>
              <w:rPr>
                <w:rFonts w:cs="Shruti"/>
                <w:sz w:val="22"/>
              </w:rPr>
            </w:pPr>
          </w:p>
          <w:p w14:paraId="25DB4758" w14:textId="77777777" w:rsidR="00E801E4" w:rsidRPr="006057B8" w:rsidRDefault="00E801E4" w:rsidP="007C5CA5">
            <w:pPr>
              <w:rPr>
                <w:rFonts w:cs="Shruti"/>
                <w:sz w:val="22"/>
              </w:rPr>
            </w:pPr>
          </w:p>
          <w:p w14:paraId="684CD4E1" w14:textId="77777777" w:rsidR="00E801E4" w:rsidRPr="006057B8" w:rsidRDefault="00E801E4" w:rsidP="007C5CA5">
            <w:pPr>
              <w:rPr>
                <w:rFonts w:cs="Shruti"/>
                <w:sz w:val="22"/>
              </w:rPr>
            </w:pPr>
          </w:p>
          <w:p w14:paraId="6698C1AA" w14:textId="77777777" w:rsidR="00E801E4" w:rsidRPr="006057B8" w:rsidRDefault="00E801E4" w:rsidP="007C5CA5">
            <w:pPr>
              <w:rPr>
                <w:rFonts w:cs="Shruti"/>
                <w:sz w:val="22"/>
              </w:rPr>
            </w:pPr>
          </w:p>
        </w:tc>
      </w:tr>
      <w:tr w:rsidR="00D40D97" w:rsidRPr="00D40D97" w14:paraId="6698C1BA" w14:textId="77777777" w:rsidTr="00D40D97">
        <w:trPr>
          <w:trHeight w:val="1344"/>
        </w:trPr>
        <w:tc>
          <w:tcPr>
            <w:tcW w:w="1386" w:type="dxa"/>
          </w:tcPr>
          <w:p w14:paraId="6698C1AC" w14:textId="77777777" w:rsidR="00D40D97" w:rsidRPr="00C93A1F" w:rsidRDefault="00D40D97" w:rsidP="00317986">
            <w:pPr>
              <w:spacing w:after="0" w:line="240" w:lineRule="auto"/>
              <w:rPr>
                <w:rFonts w:asciiTheme="minorHAnsi" w:eastAsiaTheme="minorHAnsi" w:hAnsiTheme="minorHAnsi" w:cs="Shruti"/>
                <w:b/>
                <w:sz w:val="22"/>
                <w:szCs w:val="22"/>
                <w:lang w:val="en-GB"/>
              </w:rPr>
            </w:pPr>
          </w:p>
          <w:p w14:paraId="6698C1AD" w14:textId="77777777" w:rsidR="00D40D97" w:rsidRPr="00C93A1F" w:rsidRDefault="00D40D97" w:rsidP="00317986">
            <w:pPr>
              <w:spacing w:after="0" w:line="240" w:lineRule="auto"/>
              <w:rPr>
                <w:rFonts w:asciiTheme="minorHAnsi" w:eastAsiaTheme="minorHAnsi" w:hAnsiTheme="minorHAnsi" w:cs="Shruti"/>
                <w:b/>
                <w:sz w:val="22"/>
                <w:szCs w:val="22"/>
                <w:lang w:val="en-GB"/>
              </w:rPr>
            </w:pPr>
            <w:r w:rsidRPr="00C93A1F">
              <w:rPr>
                <w:rFonts w:asciiTheme="minorHAnsi" w:eastAsiaTheme="minorHAnsi" w:hAnsiTheme="minorHAnsi" w:cs="Shruti"/>
                <w:b/>
                <w:sz w:val="22"/>
                <w:szCs w:val="22"/>
                <w:lang w:val="en-GB"/>
              </w:rPr>
              <w:t>Specification</w:t>
            </w:r>
          </w:p>
          <w:p w14:paraId="6698C1AE" w14:textId="77777777" w:rsidR="00D40D97" w:rsidRPr="00C93A1F" w:rsidRDefault="00D40D97" w:rsidP="00317986">
            <w:pPr>
              <w:spacing w:after="0" w:line="240" w:lineRule="auto"/>
              <w:rPr>
                <w:rFonts w:asciiTheme="minorHAnsi" w:eastAsiaTheme="minorHAnsi" w:hAnsiTheme="minorHAnsi" w:cs="Shruti"/>
                <w:b/>
                <w:sz w:val="22"/>
                <w:szCs w:val="22"/>
                <w:lang w:val="en-GB"/>
              </w:rPr>
            </w:pPr>
          </w:p>
        </w:tc>
        <w:tc>
          <w:tcPr>
            <w:tcW w:w="9813" w:type="dxa"/>
          </w:tcPr>
          <w:p w14:paraId="6698C1AF" w14:textId="77777777" w:rsidR="00D40D97" w:rsidRPr="00C93A1F" w:rsidRDefault="00D40D97" w:rsidP="00317986">
            <w:pPr>
              <w:spacing w:after="0" w:line="240" w:lineRule="auto"/>
              <w:rPr>
                <w:rFonts w:asciiTheme="minorHAnsi" w:eastAsiaTheme="minorHAnsi" w:hAnsiTheme="minorHAnsi" w:cs="Shruti"/>
                <w:i/>
                <w:sz w:val="22"/>
                <w:szCs w:val="22"/>
                <w:lang w:val="en-GB"/>
              </w:rPr>
            </w:pPr>
          </w:p>
          <w:p w14:paraId="6698C1B0" w14:textId="77777777" w:rsidR="00ED52EC" w:rsidRDefault="00D40D97" w:rsidP="00317986">
            <w:pPr>
              <w:spacing w:after="0" w:line="240" w:lineRule="auto"/>
              <w:rPr>
                <w:rFonts w:asciiTheme="minorHAnsi" w:eastAsiaTheme="minorHAnsi" w:hAnsiTheme="minorHAnsi" w:cs="Shruti"/>
                <w:b/>
                <w:i/>
                <w:sz w:val="22"/>
                <w:szCs w:val="22"/>
                <w:lang w:val="en-GB"/>
              </w:rPr>
            </w:pPr>
            <w:r w:rsidRPr="00C93A1F">
              <w:rPr>
                <w:rFonts w:asciiTheme="minorHAnsi" w:eastAsiaTheme="minorHAnsi" w:hAnsiTheme="minorHAnsi" w:cs="Shruti"/>
                <w:b/>
                <w:i/>
                <w:sz w:val="22"/>
                <w:szCs w:val="22"/>
                <w:lang w:val="en-GB"/>
              </w:rPr>
              <w:t>Knowledge, experience, skills, other attributes</w:t>
            </w:r>
          </w:p>
          <w:p w14:paraId="19AA1A2E" w14:textId="5CFED013" w:rsidR="006057B8" w:rsidRPr="006057B8" w:rsidRDefault="006057B8" w:rsidP="006057B8">
            <w:pPr>
              <w:numPr>
                <w:ilvl w:val="0"/>
                <w:numId w:val="16"/>
              </w:numPr>
              <w:spacing w:after="0" w:line="240" w:lineRule="auto"/>
              <w:rPr>
                <w:rFonts w:eastAsia="Times New Roman"/>
                <w:sz w:val="22"/>
                <w:szCs w:val="22"/>
                <w:lang w:val="en-GB"/>
              </w:rPr>
            </w:pPr>
            <w:r w:rsidRPr="006057B8">
              <w:rPr>
                <w:rFonts w:ascii="Arial" w:eastAsia="Times New Roman" w:hAnsi="Arial" w:cs="Arial"/>
                <w:i/>
                <w:iCs/>
                <w:sz w:val="20"/>
                <w:szCs w:val="20"/>
                <w:lang w:eastAsia="en-GB"/>
              </w:rPr>
              <w:t>Windows Server 2016/2019</w:t>
            </w:r>
            <w:r w:rsidR="000378C9">
              <w:rPr>
                <w:rFonts w:ascii="Arial" w:eastAsia="Times New Roman" w:hAnsi="Arial" w:cs="Arial"/>
                <w:i/>
                <w:iCs/>
                <w:sz w:val="20"/>
                <w:szCs w:val="20"/>
                <w:lang w:eastAsia="en-GB"/>
              </w:rPr>
              <w:t>/2022 &amp; 2025</w:t>
            </w:r>
          </w:p>
          <w:p w14:paraId="2DBB1E32" w14:textId="1BE6B6CA"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lang w:eastAsia="en-GB"/>
              </w:rPr>
              <w:t>Experience with VMware 5.5/6.0/6/5/6/7</w:t>
            </w:r>
            <w:r w:rsidR="000378C9">
              <w:rPr>
                <w:rFonts w:ascii="Arial" w:eastAsia="Times New Roman" w:hAnsi="Arial" w:cs="Arial"/>
                <w:i/>
                <w:iCs/>
                <w:sz w:val="20"/>
                <w:szCs w:val="20"/>
                <w:lang w:eastAsia="en-GB"/>
              </w:rPr>
              <w:t>/7</w:t>
            </w:r>
          </w:p>
          <w:p w14:paraId="7E8230F1" w14:textId="77777777"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lang w:eastAsia="en-GB"/>
              </w:rPr>
              <w:t xml:space="preserve">Active Directory and Group Policy </w:t>
            </w:r>
          </w:p>
          <w:p w14:paraId="639C9C96" w14:textId="77777777"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lang w:eastAsia="en-GB"/>
              </w:rPr>
              <w:t>Office 365 and Exchange 2016/2019</w:t>
            </w:r>
          </w:p>
          <w:p w14:paraId="0A301D42" w14:textId="77777777" w:rsidR="006057B8" w:rsidRPr="000378C9"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lang w:eastAsia="en-GB"/>
              </w:rPr>
              <w:t xml:space="preserve">Citrix </w:t>
            </w:r>
            <w:proofErr w:type="spellStart"/>
            <w:r w:rsidRPr="006057B8">
              <w:rPr>
                <w:rFonts w:ascii="Arial" w:eastAsia="Times New Roman" w:hAnsi="Arial" w:cs="Arial"/>
                <w:i/>
                <w:iCs/>
                <w:sz w:val="20"/>
                <w:szCs w:val="20"/>
                <w:lang w:eastAsia="en-GB"/>
              </w:rPr>
              <w:t>Xenapp</w:t>
            </w:r>
            <w:proofErr w:type="spellEnd"/>
            <w:r w:rsidRPr="006057B8">
              <w:rPr>
                <w:rFonts w:ascii="Arial" w:eastAsia="Times New Roman" w:hAnsi="Arial" w:cs="Arial"/>
                <w:i/>
                <w:iCs/>
                <w:sz w:val="20"/>
                <w:szCs w:val="20"/>
                <w:lang w:eastAsia="en-GB"/>
              </w:rPr>
              <w:t xml:space="preserve"> 6.5 &amp; 7.6</w:t>
            </w:r>
          </w:p>
          <w:p w14:paraId="6045314B" w14:textId="47B98B20" w:rsidR="000378C9" w:rsidRPr="006057B8" w:rsidRDefault="000378C9" w:rsidP="006057B8">
            <w:pPr>
              <w:numPr>
                <w:ilvl w:val="0"/>
                <w:numId w:val="16"/>
              </w:numPr>
              <w:spacing w:after="0" w:line="240" w:lineRule="auto"/>
              <w:rPr>
                <w:rFonts w:eastAsia="Times New Roman"/>
              </w:rPr>
            </w:pPr>
            <w:r>
              <w:rPr>
                <w:rFonts w:eastAsia="Times New Roman"/>
              </w:rPr>
              <w:t>Intune</w:t>
            </w:r>
          </w:p>
          <w:p w14:paraId="72DF1CA1" w14:textId="77777777"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lang w:eastAsia="en-GB"/>
              </w:rPr>
              <w:t xml:space="preserve">Firewall experience – </w:t>
            </w:r>
            <w:proofErr w:type="gramStart"/>
            <w:r w:rsidRPr="006057B8">
              <w:rPr>
                <w:rFonts w:ascii="Arial" w:eastAsia="Times New Roman" w:hAnsi="Arial" w:cs="Arial"/>
                <w:i/>
                <w:iCs/>
                <w:sz w:val="20"/>
                <w:szCs w:val="20"/>
                <w:lang w:eastAsia="en-GB"/>
              </w:rPr>
              <w:t>Checkpoint ,</w:t>
            </w:r>
            <w:proofErr w:type="gramEnd"/>
            <w:r w:rsidRPr="006057B8">
              <w:rPr>
                <w:rFonts w:ascii="Arial" w:eastAsia="Times New Roman" w:hAnsi="Arial" w:cs="Arial"/>
                <w:i/>
                <w:iCs/>
                <w:sz w:val="20"/>
                <w:szCs w:val="20"/>
                <w:lang w:eastAsia="en-GB"/>
              </w:rPr>
              <w:t xml:space="preserve"> </w:t>
            </w:r>
            <w:proofErr w:type="spellStart"/>
            <w:r w:rsidRPr="006057B8">
              <w:rPr>
                <w:rFonts w:ascii="Arial" w:eastAsia="Times New Roman" w:hAnsi="Arial" w:cs="Arial"/>
                <w:i/>
                <w:iCs/>
                <w:sz w:val="20"/>
                <w:szCs w:val="20"/>
                <w:lang w:eastAsia="en-GB"/>
              </w:rPr>
              <w:t>Sonicwall</w:t>
            </w:r>
            <w:proofErr w:type="spellEnd"/>
            <w:r w:rsidRPr="006057B8">
              <w:rPr>
                <w:rFonts w:ascii="Arial" w:eastAsia="Times New Roman" w:hAnsi="Arial" w:cs="Arial"/>
                <w:i/>
                <w:iCs/>
                <w:sz w:val="20"/>
                <w:szCs w:val="20"/>
                <w:lang w:eastAsia="en-GB"/>
              </w:rPr>
              <w:t>, Meraki MX</w:t>
            </w:r>
          </w:p>
          <w:p w14:paraId="745A3A68" w14:textId="77777777"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rPr>
              <w:t>Networking experience LAN, WAN – Cisco &amp; Meraki</w:t>
            </w:r>
          </w:p>
          <w:p w14:paraId="447F939A" w14:textId="77777777"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lang w:eastAsia="en-GB"/>
              </w:rPr>
              <w:t xml:space="preserve">Cloud Skills – Azure </w:t>
            </w:r>
            <w:proofErr w:type="gramStart"/>
            <w:r w:rsidRPr="006057B8">
              <w:rPr>
                <w:rFonts w:ascii="Arial" w:eastAsia="Times New Roman" w:hAnsi="Arial" w:cs="Arial"/>
                <w:i/>
                <w:iCs/>
                <w:sz w:val="20"/>
                <w:szCs w:val="20"/>
                <w:lang w:eastAsia="en-GB"/>
              </w:rPr>
              <w:t>Infrastructure ,</w:t>
            </w:r>
            <w:proofErr w:type="gramEnd"/>
            <w:r w:rsidRPr="006057B8">
              <w:rPr>
                <w:rFonts w:ascii="Arial" w:eastAsia="Times New Roman" w:hAnsi="Arial" w:cs="Arial"/>
                <w:i/>
                <w:iCs/>
                <w:sz w:val="20"/>
                <w:szCs w:val="20"/>
                <w:lang w:eastAsia="en-GB"/>
              </w:rPr>
              <w:t xml:space="preserve"> deployment &amp; management </w:t>
            </w:r>
          </w:p>
          <w:p w14:paraId="6D4E6378" w14:textId="77777777"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rPr>
              <w:t>O365 Configuration</w:t>
            </w:r>
          </w:p>
          <w:p w14:paraId="734ADB57" w14:textId="77777777" w:rsidR="006057B8" w:rsidRPr="006057B8" w:rsidRDefault="006057B8" w:rsidP="006057B8">
            <w:pPr>
              <w:numPr>
                <w:ilvl w:val="0"/>
                <w:numId w:val="16"/>
              </w:numPr>
              <w:spacing w:after="0" w:line="240" w:lineRule="auto"/>
              <w:rPr>
                <w:rFonts w:eastAsia="Times New Roman"/>
              </w:rPr>
            </w:pPr>
            <w:r w:rsidRPr="006057B8">
              <w:rPr>
                <w:rFonts w:ascii="Arial" w:eastAsia="Times New Roman" w:hAnsi="Arial" w:cs="Arial"/>
                <w:i/>
                <w:iCs/>
                <w:sz w:val="20"/>
                <w:szCs w:val="20"/>
                <w:lang w:eastAsia="en-GB"/>
              </w:rPr>
              <w:t>PowerShell Scripting</w:t>
            </w:r>
          </w:p>
          <w:p w14:paraId="6698C1B1" w14:textId="77777777" w:rsidR="007C5CA5" w:rsidRPr="007C5CA5" w:rsidRDefault="007C5CA5" w:rsidP="004B6007">
            <w:pPr>
              <w:pStyle w:val="ListParagraph"/>
              <w:rPr>
                <w:rFonts w:cs="Shruti"/>
                <w:b/>
                <w:i/>
                <w:sz w:val="22"/>
              </w:rPr>
            </w:pPr>
          </w:p>
          <w:p w14:paraId="6698C1B2" w14:textId="77777777" w:rsidR="00D40D97" w:rsidRPr="00C93A1F" w:rsidRDefault="00D40D97" w:rsidP="00317986">
            <w:pPr>
              <w:spacing w:after="0" w:line="240" w:lineRule="auto"/>
              <w:rPr>
                <w:rFonts w:asciiTheme="minorHAnsi" w:hAnsiTheme="minorHAnsi" w:cs="Arial"/>
                <w:sz w:val="22"/>
                <w:szCs w:val="22"/>
              </w:rPr>
            </w:pPr>
          </w:p>
          <w:p w14:paraId="6698C1B3" w14:textId="77777777" w:rsidR="00D40D97" w:rsidRDefault="00D40D97" w:rsidP="00317986">
            <w:pPr>
              <w:spacing w:after="0" w:line="240" w:lineRule="auto"/>
              <w:rPr>
                <w:rFonts w:asciiTheme="minorHAnsi" w:eastAsiaTheme="minorHAnsi" w:hAnsiTheme="minorHAnsi" w:cs="Shruti"/>
                <w:b/>
                <w:i/>
                <w:sz w:val="22"/>
                <w:szCs w:val="22"/>
                <w:lang w:val="en-GB"/>
              </w:rPr>
            </w:pPr>
            <w:r w:rsidRPr="00C93A1F">
              <w:rPr>
                <w:rFonts w:asciiTheme="minorHAnsi" w:eastAsiaTheme="minorHAnsi" w:hAnsiTheme="minorHAnsi" w:cs="Shruti"/>
                <w:b/>
                <w:i/>
                <w:sz w:val="22"/>
                <w:szCs w:val="22"/>
                <w:lang w:val="en-GB"/>
              </w:rPr>
              <w:t>Qualifications</w:t>
            </w:r>
          </w:p>
          <w:p w14:paraId="6698C1B4" w14:textId="6BD20C6B" w:rsidR="007C5CA5" w:rsidRPr="004B6007" w:rsidRDefault="004B6007" w:rsidP="004B6007">
            <w:pPr>
              <w:pStyle w:val="ListParagraph"/>
              <w:numPr>
                <w:ilvl w:val="0"/>
                <w:numId w:val="12"/>
              </w:numPr>
              <w:rPr>
                <w:rFonts w:cs="Shruti"/>
                <w:bCs/>
                <w:i/>
                <w:sz w:val="22"/>
              </w:rPr>
            </w:pPr>
            <w:r w:rsidRPr="004B6007">
              <w:rPr>
                <w:rFonts w:cs="Shruti"/>
                <w:bCs/>
                <w:i/>
                <w:sz w:val="22"/>
              </w:rPr>
              <w:t xml:space="preserve">Pref ITIL 4 </w:t>
            </w:r>
            <w:proofErr w:type="gramStart"/>
            <w:r w:rsidRPr="004B6007">
              <w:rPr>
                <w:rFonts w:cs="Shruti"/>
                <w:bCs/>
                <w:i/>
                <w:sz w:val="22"/>
              </w:rPr>
              <w:t>foundation  -</w:t>
            </w:r>
            <w:proofErr w:type="gramEnd"/>
          </w:p>
          <w:p w14:paraId="743366DE" w14:textId="7DA4BCE2" w:rsidR="004B6007" w:rsidRPr="004B6007" w:rsidRDefault="004B6007" w:rsidP="004B6007">
            <w:pPr>
              <w:pStyle w:val="ListParagraph"/>
              <w:numPr>
                <w:ilvl w:val="0"/>
                <w:numId w:val="12"/>
              </w:numPr>
              <w:rPr>
                <w:rFonts w:cs="Shruti"/>
                <w:bCs/>
                <w:i/>
                <w:sz w:val="22"/>
              </w:rPr>
            </w:pPr>
            <w:r w:rsidRPr="004B6007">
              <w:rPr>
                <w:rFonts w:cs="Shruti"/>
                <w:bCs/>
                <w:i/>
                <w:sz w:val="22"/>
              </w:rPr>
              <w:t xml:space="preserve">Any </w:t>
            </w:r>
            <w:proofErr w:type="gramStart"/>
            <w:r w:rsidRPr="004B6007">
              <w:rPr>
                <w:rFonts w:cs="Shruti"/>
                <w:bCs/>
                <w:i/>
                <w:sz w:val="22"/>
              </w:rPr>
              <w:t>networking  (</w:t>
            </w:r>
            <w:proofErr w:type="gramEnd"/>
            <w:r w:rsidRPr="004B6007">
              <w:rPr>
                <w:rFonts w:cs="Shruti"/>
                <w:bCs/>
                <w:i/>
                <w:sz w:val="22"/>
              </w:rPr>
              <w:t xml:space="preserve"> Cisco) , Virtualisation (VMware) or Microsoft </w:t>
            </w:r>
            <w:proofErr w:type="spellStart"/>
            <w:r w:rsidRPr="004B6007">
              <w:rPr>
                <w:rFonts w:cs="Shruti"/>
                <w:bCs/>
                <w:i/>
                <w:sz w:val="22"/>
              </w:rPr>
              <w:t>qualifations</w:t>
            </w:r>
            <w:proofErr w:type="spellEnd"/>
            <w:r w:rsidRPr="004B6007">
              <w:rPr>
                <w:rFonts w:cs="Shruti"/>
                <w:bCs/>
                <w:i/>
                <w:sz w:val="22"/>
              </w:rPr>
              <w:t xml:space="preserve">  </w:t>
            </w:r>
          </w:p>
          <w:p w14:paraId="6698C1B5" w14:textId="77777777" w:rsidR="00D40D97" w:rsidRPr="00C93A1F" w:rsidRDefault="00D40D97" w:rsidP="00317986">
            <w:pPr>
              <w:spacing w:after="0" w:line="240" w:lineRule="auto"/>
              <w:jc w:val="both"/>
              <w:rPr>
                <w:rFonts w:asciiTheme="minorHAnsi" w:hAnsiTheme="minorHAnsi" w:cs="Arial"/>
                <w:sz w:val="22"/>
                <w:szCs w:val="22"/>
              </w:rPr>
            </w:pPr>
          </w:p>
          <w:p w14:paraId="6698C1B7" w14:textId="5225E8CA" w:rsidR="005C1464" w:rsidRDefault="005C1464" w:rsidP="00317986">
            <w:pPr>
              <w:spacing w:after="0" w:line="240" w:lineRule="auto"/>
              <w:jc w:val="both"/>
              <w:rPr>
                <w:rFonts w:asciiTheme="minorHAnsi" w:hAnsiTheme="minorHAnsi" w:cs="Arial"/>
                <w:sz w:val="22"/>
                <w:szCs w:val="22"/>
              </w:rPr>
            </w:pPr>
          </w:p>
          <w:p w14:paraId="1725EF8D" w14:textId="77777777" w:rsidR="004B3A8F" w:rsidRDefault="004B3A8F" w:rsidP="00317986">
            <w:pPr>
              <w:spacing w:after="0" w:line="240" w:lineRule="auto"/>
              <w:jc w:val="both"/>
              <w:rPr>
                <w:rFonts w:asciiTheme="minorHAnsi" w:hAnsiTheme="minorHAnsi" w:cs="Arial"/>
                <w:sz w:val="22"/>
                <w:szCs w:val="22"/>
              </w:rPr>
            </w:pPr>
          </w:p>
          <w:p w14:paraId="136070F7" w14:textId="42B1C516" w:rsidR="004B3A8F" w:rsidRPr="004B3A8F" w:rsidRDefault="0012040C" w:rsidP="00317986">
            <w:pPr>
              <w:spacing w:after="0" w:line="240" w:lineRule="auto"/>
              <w:jc w:val="both"/>
              <w:rPr>
                <w:rFonts w:asciiTheme="minorHAnsi" w:hAnsiTheme="minorHAnsi" w:cs="Arial"/>
                <w:b/>
                <w:i/>
                <w:sz w:val="22"/>
                <w:szCs w:val="22"/>
              </w:rPr>
            </w:pPr>
            <w:r>
              <w:rPr>
                <w:rFonts w:asciiTheme="minorHAnsi" w:hAnsiTheme="minorHAnsi" w:cs="Arial"/>
                <w:b/>
                <w:i/>
                <w:sz w:val="22"/>
                <w:szCs w:val="22"/>
              </w:rPr>
              <w:t xml:space="preserve">Essential </w:t>
            </w:r>
            <w:proofErr w:type="spellStart"/>
            <w:r w:rsidR="004B3A8F" w:rsidRPr="004B3A8F">
              <w:rPr>
                <w:rFonts w:asciiTheme="minorHAnsi" w:hAnsiTheme="minorHAnsi" w:cs="Arial"/>
                <w:b/>
                <w:i/>
                <w:sz w:val="22"/>
                <w:szCs w:val="22"/>
              </w:rPr>
              <w:t>Behaviours</w:t>
            </w:r>
            <w:proofErr w:type="spellEnd"/>
            <w:r w:rsidR="004B3A8F" w:rsidRPr="004B3A8F">
              <w:rPr>
                <w:rFonts w:asciiTheme="minorHAnsi" w:hAnsiTheme="minorHAnsi" w:cs="Arial"/>
                <w:b/>
                <w:i/>
                <w:sz w:val="22"/>
                <w:szCs w:val="22"/>
              </w:rPr>
              <w:t xml:space="preserve"> </w:t>
            </w:r>
          </w:p>
          <w:p w14:paraId="3F34B3BA" w14:textId="0A348408" w:rsidR="004B3A8F" w:rsidRDefault="004B3A8F" w:rsidP="004B6007">
            <w:pPr>
              <w:pStyle w:val="ListParagraph"/>
              <w:numPr>
                <w:ilvl w:val="0"/>
                <w:numId w:val="12"/>
              </w:numPr>
              <w:jc w:val="both"/>
              <w:rPr>
                <w:rFonts w:cs="Arial"/>
                <w:sz w:val="22"/>
              </w:rPr>
            </w:pPr>
            <w:r>
              <w:rPr>
                <w:rFonts w:cs="Arial"/>
                <w:sz w:val="22"/>
              </w:rPr>
              <w:t xml:space="preserve">Risk Aware – We keep our </w:t>
            </w:r>
            <w:proofErr w:type="spellStart"/>
            <w:r>
              <w:rPr>
                <w:rFonts w:cs="Arial"/>
                <w:sz w:val="22"/>
              </w:rPr>
              <w:t>custmers</w:t>
            </w:r>
            <w:proofErr w:type="spellEnd"/>
            <w:r>
              <w:rPr>
                <w:rFonts w:cs="Arial"/>
                <w:sz w:val="22"/>
              </w:rPr>
              <w:t xml:space="preserve"> and ourselves safe and secure </w:t>
            </w:r>
          </w:p>
          <w:p w14:paraId="63DFC547" w14:textId="2E938238" w:rsidR="004B3A8F" w:rsidRDefault="004B3A8F" w:rsidP="004B6007">
            <w:pPr>
              <w:pStyle w:val="ListParagraph"/>
              <w:numPr>
                <w:ilvl w:val="0"/>
                <w:numId w:val="12"/>
              </w:numPr>
              <w:jc w:val="both"/>
              <w:rPr>
                <w:rFonts w:cs="Arial"/>
                <w:sz w:val="22"/>
              </w:rPr>
            </w:pPr>
            <w:r>
              <w:rPr>
                <w:rFonts w:cs="Arial"/>
                <w:sz w:val="22"/>
              </w:rPr>
              <w:t xml:space="preserve">Customer focused – Our customers are at the heart of everything we do </w:t>
            </w:r>
          </w:p>
          <w:p w14:paraId="445A8F01" w14:textId="0A989FE9" w:rsidR="004B3A8F" w:rsidRDefault="004B3A8F" w:rsidP="004B6007">
            <w:pPr>
              <w:pStyle w:val="ListParagraph"/>
              <w:numPr>
                <w:ilvl w:val="0"/>
                <w:numId w:val="12"/>
              </w:numPr>
              <w:jc w:val="both"/>
              <w:rPr>
                <w:rFonts w:cs="Arial"/>
                <w:sz w:val="22"/>
              </w:rPr>
            </w:pPr>
            <w:r>
              <w:rPr>
                <w:rFonts w:cs="Arial"/>
                <w:sz w:val="22"/>
              </w:rPr>
              <w:t xml:space="preserve">Ownership – Being accountable and </w:t>
            </w:r>
            <w:proofErr w:type="spellStart"/>
            <w:r>
              <w:rPr>
                <w:rFonts w:cs="Arial"/>
                <w:sz w:val="22"/>
              </w:rPr>
              <w:t>tking</w:t>
            </w:r>
            <w:proofErr w:type="spellEnd"/>
            <w:r>
              <w:rPr>
                <w:rFonts w:cs="Arial"/>
                <w:sz w:val="22"/>
              </w:rPr>
              <w:t xml:space="preserve"> responsibility for our actions</w:t>
            </w:r>
          </w:p>
          <w:p w14:paraId="0E7FD36D" w14:textId="1C62D8DA" w:rsidR="004B3A8F" w:rsidRDefault="004B3A8F" w:rsidP="004B6007">
            <w:pPr>
              <w:pStyle w:val="ListParagraph"/>
              <w:numPr>
                <w:ilvl w:val="0"/>
                <w:numId w:val="12"/>
              </w:numPr>
              <w:jc w:val="both"/>
              <w:rPr>
                <w:rFonts w:cs="Arial"/>
                <w:sz w:val="22"/>
              </w:rPr>
            </w:pPr>
            <w:r>
              <w:rPr>
                <w:rFonts w:cs="Arial"/>
                <w:sz w:val="22"/>
              </w:rPr>
              <w:t>Performance Driven – To become the best bank in Britain we need to be accountable for what we do</w:t>
            </w:r>
          </w:p>
          <w:p w14:paraId="6698C1B8" w14:textId="0E3432A7" w:rsidR="007C5CA5" w:rsidRDefault="004B3A8F" w:rsidP="004B6007">
            <w:pPr>
              <w:pStyle w:val="ListParagraph"/>
              <w:numPr>
                <w:ilvl w:val="0"/>
                <w:numId w:val="12"/>
              </w:numPr>
              <w:jc w:val="both"/>
              <w:rPr>
                <w:rFonts w:cs="Arial"/>
                <w:sz w:val="22"/>
              </w:rPr>
            </w:pPr>
            <w:r w:rsidRPr="004B3A8F">
              <w:rPr>
                <w:rFonts w:cs="Arial"/>
                <w:sz w:val="22"/>
              </w:rPr>
              <w:t xml:space="preserve">Team Oriented </w:t>
            </w:r>
            <w:r>
              <w:rPr>
                <w:rFonts w:cs="Arial"/>
                <w:sz w:val="22"/>
              </w:rPr>
              <w:t xml:space="preserve">– We achieve more when we work well together </w:t>
            </w:r>
          </w:p>
          <w:p w14:paraId="0583DCF3" w14:textId="73FE3B64" w:rsidR="0012040C" w:rsidRPr="004B3A8F" w:rsidRDefault="0012040C" w:rsidP="004B6007">
            <w:pPr>
              <w:pStyle w:val="ListParagraph"/>
              <w:numPr>
                <w:ilvl w:val="0"/>
                <w:numId w:val="12"/>
              </w:numPr>
              <w:jc w:val="both"/>
              <w:rPr>
                <w:rFonts w:cs="Arial"/>
                <w:sz w:val="22"/>
              </w:rPr>
            </w:pPr>
            <w:r>
              <w:rPr>
                <w:rFonts w:cs="Arial"/>
                <w:sz w:val="22"/>
              </w:rPr>
              <w:t xml:space="preserve">Future Oriented - </w:t>
            </w:r>
            <w:r w:rsidRPr="0012040C">
              <w:rPr>
                <w:sz w:val="22"/>
              </w:rPr>
              <w:t>Embracing change and implementing good ideas gives us the competitive edge</w:t>
            </w:r>
          </w:p>
          <w:p w14:paraId="6698C1B9" w14:textId="77777777" w:rsidR="005C1464" w:rsidRPr="00C93A1F" w:rsidRDefault="005C1464" w:rsidP="007C5CA5">
            <w:pPr>
              <w:pStyle w:val="ListParagraph"/>
              <w:ind w:left="360"/>
              <w:jc w:val="both"/>
              <w:rPr>
                <w:rFonts w:cs="Arial"/>
                <w:sz w:val="22"/>
              </w:rPr>
            </w:pPr>
          </w:p>
        </w:tc>
      </w:tr>
    </w:tbl>
    <w:p w14:paraId="6698C1BB" w14:textId="58DEAC1A" w:rsidR="000A3866" w:rsidRPr="00D2056F" w:rsidRDefault="000A3866" w:rsidP="00317986">
      <w:pPr>
        <w:spacing w:after="0"/>
        <w:rPr>
          <w:rFonts w:asciiTheme="minorHAnsi" w:hAnsiTheme="minorHAnsi" w:cs="Shruti"/>
        </w:rPr>
      </w:pPr>
    </w:p>
    <w:sectPr w:rsidR="000A3866" w:rsidRPr="00D2056F" w:rsidSect="002645BE">
      <w:footerReference w:type="even" r:id="rId11"/>
      <w:footerReference w:type="default" r:id="rId12"/>
      <w:footerReference w:type="first" r:id="rId13"/>
      <w:pgSz w:w="12240" w:h="15840"/>
      <w:pgMar w:top="426" w:right="1800" w:bottom="56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04C6A" w14:textId="77777777" w:rsidR="000378C9" w:rsidRDefault="000378C9" w:rsidP="000378C9">
      <w:pPr>
        <w:spacing w:after="0" w:line="240" w:lineRule="auto"/>
      </w:pPr>
      <w:r>
        <w:separator/>
      </w:r>
    </w:p>
  </w:endnote>
  <w:endnote w:type="continuationSeparator" w:id="0">
    <w:p w14:paraId="7ECE5DCC" w14:textId="77777777" w:rsidR="000378C9" w:rsidRDefault="000378C9" w:rsidP="0003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A281C" w14:textId="73251DA3" w:rsidR="000378C9" w:rsidRDefault="000378C9">
    <w:pPr>
      <w:pStyle w:val="Footer"/>
    </w:pPr>
    <w:r>
      <w:rPr>
        <w:noProof/>
      </w:rPr>
      <mc:AlternateContent>
        <mc:Choice Requires="wps">
          <w:drawing>
            <wp:anchor distT="0" distB="0" distL="0" distR="0" simplePos="0" relativeHeight="251659264" behindDoc="0" locked="0" layoutInCell="1" allowOverlap="1" wp14:anchorId="71EEEF73" wp14:editId="024D2D4E">
              <wp:simplePos x="635" y="635"/>
              <wp:positionH relativeFrom="page">
                <wp:align>right</wp:align>
              </wp:positionH>
              <wp:positionV relativeFrom="page">
                <wp:align>bottom</wp:align>
              </wp:positionV>
              <wp:extent cx="1398270" cy="368935"/>
              <wp:effectExtent l="0" t="0" r="0" b="0"/>
              <wp:wrapNone/>
              <wp:docPr id="671812062" name="Text Box 2"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588DC71A" w14:textId="521C13F3" w:rsidR="000378C9" w:rsidRPr="000378C9" w:rsidRDefault="000378C9" w:rsidP="000378C9">
                          <w:pPr>
                            <w:spacing w:after="0"/>
                            <w:rPr>
                              <w:rFonts w:cs="Calibri"/>
                              <w:noProof/>
                              <w:color w:val="FF0000"/>
                              <w:sz w:val="20"/>
                              <w:szCs w:val="20"/>
                            </w:rPr>
                          </w:pPr>
                          <w:r w:rsidRPr="000378C9">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EEEF73" id="_x0000_t202" coordsize="21600,21600" o:spt="202" path="m,l,21600r21600,l21600,xe">
              <v:stroke joinstyle="miter"/>
              <v:path gradientshapeok="t" o:connecttype="rect"/>
            </v:shapetype>
            <v:shape id="Text Box 2" o:spid="_x0000_s1026" type="#_x0000_t202" alt="Company Confidential" style="position:absolute;margin-left:58.9pt;margin-top:0;width:110.1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" filled="f" stroked="f">
              <v:fill o:detectmouseclick="t"/>
              <v:textbox style="mso-fit-shape-to-text:t" inset="0,0,20pt,15pt">
                <w:txbxContent>
                  <w:p w14:paraId="588DC71A" w14:textId="521C13F3" w:rsidR="000378C9" w:rsidRPr="000378C9" w:rsidRDefault="000378C9" w:rsidP="000378C9">
                    <w:pPr>
                      <w:spacing w:after="0"/>
                      <w:rPr>
                        <w:rFonts w:cs="Calibri"/>
                        <w:noProof/>
                        <w:color w:val="FF0000"/>
                        <w:sz w:val="20"/>
                        <w:szCs w:val="20"/>
                      </w:rPr>
                    </w:pPr>
                    <w:r w:rsidRPr="000378C9">
                      <w:rPr>
                        <w:rFonts w:cs="Calibri"/>
                        <w:noProof/>
                        <w:color w:val="FF0000"/>
                        <w:sz w:val="20"/>
                        <w:szCs w:val="20"/>
                      </w:rPr>
                      <w:t>Company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6E47E" w14:textId="6B915FFF" w:rsidR="000378C9" w:rsidRDefault="000378C9">
    <w:pPr>
      <w:pStyle w:val="Footer"/>
    </w:pPr>
    <w:r>
      <w:rPr>
        <w:noProof/>
      </w:rPr>
      <mc:AlternateContent>
        <mc:Choice Requires="wps">
          <w:drawing>
            <wp:anchor distT="0" distB="0" distL="0" distR="0" simplePos="0" relativeHeight="251660288" behindDoc="0" locked="0" layoutInCell="1" allowOverlap="1" wp14:anchorId="431CA66F" wp14:editId="3F52879E">
              <wp:simplePos x="1143000" y="9420225"/>
              <wp:positionH relativeFrom="page">
                <wp:align>right</wp:align>
              </wp:positionH>
              <wp:positionV relativeFrom="page">
                <wp:align>bottom</wp:align>
              </wp:positionV>
              <wp:extent cx="1398270" cy="368935"/>
              <wp:effectExtent l="0" t="0" r="0" b="0"/>
              <wp:wrapNone/>
              <wp:docPr id="1949684319" name="Text Box 3"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00ECB049" w14:textId="1333A3A9" w:rsidR="000378C9" w:rsidRPr="000378C9" w:rsidRDefault="000378C9" w:rsidP="000378C9">
                          <w:pPr>
                            <w:spacing w:after="0"/>
                            <w:rPr>
                              <w:rFonts w:cs="Calibri"/>
                              <w:noProof/>
                              <w:color w:val="FF0000"/>
                              <w:sz w:val="20"/>
                              <w:szCs w:val="20"/>
                            </w:rPr>
                          </w:pPr>
                          <w:r w:rsidRPr="000378C9">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1CA66F" id="_x0000_t202" coordsize="21600,21600" o:spt="202" path="m,l,21600r21600,l21600,xe">
              <v:stroke joinstyle="miter"/>
              <v:path gradientshapeok="t" o:connecttype="rect"/>
            </v:shapetype>
            <v:shape id="Text Box 3" o:spid="_x0000_s1027" type="#_x0000_t202" alt="Company Confidential" style="position:absolute;margin-left:58.9pt;margin-top:0;width:110.1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" filled="f" stroked="f">
              <v:fill o:detectmouseclick="t"/>
              <v:textbox style="mso-fit-shape-to-text:t" inset="0,0,20pt,15pt">
                <w:txbxContent>
                  <w:p w14:paraId="00ECB049" w14:textId="1333A3A9" w:rsidR="000378C9" w:rsidRPr="000378C9" w:rsidRDefault="000378C9" w:rsidP="000378C9">
                    <w:pPr>
                      <w:spacing w:after="0"/>
                      <w:rPr>
                        <w:rFonts w:cs="Calibri"/>
                        <w:noProof/>
                        <w:color w:val="FF0000"/>
                        <w:sz w:val="20"/>
                        <w:szCs w:val="20"/>
                      </w:rPr>
                    </w:pPr>
                    <w:r w:rsidRPr="000378C9">
                      <w:rPr>
                        <w:rFonts w:cs="Calibri"/>
                        <w:noProof/>
                        <w:color w:val="FF0000"/>
                        <w:sz w:val="20"/>
                        <w:szCs w:val="20"/>
                      </w:rPr>
                      <w:t>Company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9230" w14:textId="2BD71D53" w:rsidR="000378C9" w:rsidRDefault="000378C9">
    <w:pPr>
      <w:pStyle w:val="Footer"/>
    </w:pPr>
    <w:r>
      <w:rPr>
        <w:noProof/>
      </w:rPr>
      <mc:AlternateContent>
        <mc:Choice Requires="wps">
          <w:drawing>
            <wp:anchor distT="0" distB="0" distL="0" distR="0" simplePos="0" relativeHeight="251658240" behindDoc="0" locked="0" layoutInCell="1" allowOverlap="1" wp14:anchorId="768CCFB1" wp14:editId="75636E57">
              <wp:simplePos x="635" y="635"/>
              <wp:positionH relativeFrom="page">
                <wp:align>right</wp:align>
              </wp:positionH>
              <wp:positionV relativeFrom="page">
                <wp:align>bottom</wp:align>
              </wp:positionV>
              <wp:extent cx="1398270" cy="368935"/>
              <wp:effectExtent l="0" t="0" r="0" b="0"/>
              <wp:wrapNone/>
              <wp:docPr id="1732938673" name="Text Box 1" descr="Company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8270" cy="368935"/>
                      </a:xfrm>
                      <a:prstGeom prst="rect">
                        <a:avLst/>
                      </a:prstGeom>
                      <a:noFill/>
                      <a:ln>
                        <a:noFill/>
                      </a:ln>
                    </wps:spPr>
                    <wps:txbx>
                      <w:txbxContent>
                        <w:p w14:paraId="6A05C161" w14:textId="79D8919B" w:rsidR="000378C9" w:rsidRPr="000378C9" w:rsidRDefault="000378C9" w:rsidP="000378C9">
                          <w:pPr>
                            <w:spacing w:after="0"/>
                            <w:rPr>
                              <w:rFonts w:cs="Calibri"/>
                              <w:noProof/>
                              <w:color w:val="FF0000"/>
                              <w:sz w:val="20"/>
                              <w:szCs w:val="20"/>
                            </w:rPr>
                          </w:pPr>
                          <w:r w:rsidRPr="000378C9">
                            <w:rPr>
                              <w:rFonts w:cs="Calibri"/>
                              <w:noProof/>
                              <w:color w:val="FF0000"/>
                              <w:sz w:val="20"/>
                              <w:szCs w:val="20"/>
                            </w:rPr>
                            <w:t>Company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8CCFB1" id="_x0000_t202" coordsize="21600,21600" o:spt="202" path="m,l,21600r21600,l21600,xe">
              <v:stroke joinstyle="miter"/>
              <v:path gradientshapeok="t" o:connecttype="rect"/>
            </v:shapetype>
            <v:shape id="Text Box 1" o:spid="_x0000_s1028" type="#_x0000_t202" alt="Company Confidential" style="position:absolute;margin-left:58.9pt;margin-top:0;width:110.1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" filled="f" stroked="f">
              <v:fill o:detectmouseclick="t"/>
              <v:textbox style="mso-fit-shape-to-text:t" inset="0,0,20pt,15pt">
                <w:txbxContent>
                  <w:p w14:paraId="6A05C161" w14:textId="79D8919B" w:rsidR="000378C9" w:rsidRPr="000378C9" w:rsidRDefault="000378C9" w:rsidP="000378C9">
                    <w:pPr>
                      <w:spacing w:after="0"/>
                      <w:rPr>
                        <w:rFonts w:cs="Calibri"/>
                        <w:noProof/>
                        <w:color w:val="FF0000"/>
                        <w:sz w:val="20"/>
                        <w:szCs w:val="20"/>
                      </w:rPr>
                    </w:pPr>
                    <w:r w:rsidRPr="000378C9">
                      <w:rPr>
                        <w:rFonts w:cs="Calibri"/>
                        <w:noProof/>
                        <w:color w:val="FF0000"/>
                        <w:sz w:val="20"/>
                        <w:szCs w:val="20"/>
                      </w:rPr>
                      <w:t>Company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21202" w14:textId="77777777" w:rsidR="000378C9" w:rsidRDefault="000378C9" w:rsidP="000378C9">
      <w:pPr>
        <w:spacing w:after="0" w:line="240" w:lineRule="auto"/>
      </w:pPr>
      <w:r>
        <w:separator/>
      </w:r>
    </w:p>
  </w:footnote>
  <w:footnote w:type="continuationSeparator" w:id="0">
    <w:p w14:paraId="024B917A" w14:textId="77777777" w:rsidR="000378C9" w:rsidRDefault="000378C9" w:rsidP="00037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B72927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C748878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BFA7ED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4E08F18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1E572E"/>
    <w:multiLevelType w:val="hybridMultilevel"/>
    <w:tmpl w:val="7C22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05377"/>
    <w:multiLevelType w:val="hybridMultilevel"/>
    <w:tmpl w:val="74AED1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5E13DB"/>
    <w:multiLevelType w:val="hybridMultilevel"/>
    <w:tmpl w:val="C90C79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1D5879"/>
    <w:multiLevelType w:val="hybridMultilevel"/>
    <w:tmpl w:val="ABE0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CA273A"/>
    <w:multiLevelType w:val="hybridMultilevel"/>
    <w:tmpl w:val="1C6A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46073B"/>
    <w:multiLevelType w:val="hybridMultilevel"/>
    <w:tmpl w:val="98E284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A9629E"/>
    <w:multiLevelType w:val="hybridMultilevel"/>
    <w:tmpl w:val="0B7A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D2D8E"/>
    <w:multiLevelType w:val="hybridMultilevel"/>
    <w:tmpl w:val="B6102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140EAE"/>
    <w:multiLevelType w:val="hybridMultilevel"/>
    <w:tmpl w:val="B6103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DF7C6F"/>
    <w:multiLevelType w:val="hybridMultilevel"/>
    <w:tmpl w:val="F3465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7279057">
    <w:abstractNumId w:val="9"/>
  </w:num>
  <w:num w:numId="2" w16cid:durableId="628706030">
    <w:abstractNumId w:val="4"/>
  </w:num>
  <w:num w:numId="3" w16cid:durableId="1239317508">
    <w:abstractNumId w:val="7"/>
  </w:num>
  <w:num w:numId="4" w16cid:durableId="1359162552">
    <w:abstractNumId w:val="8"/>
  </w:num>
  <w:num w:numId="5" w16cid:durableId="162278771">
    <w:abstractNumId w:val="10"/>
  </w:num>
  <w:num w:numId="6" w16cid:durableId="1141655664">
    <w:abstractNumId w:val="13"/>
  </w:num>
  <w:num w:numId="7" w16cid:durableId="1953317787">
    <w:abstractNumId w:val="3"/>
  </w:num>
  <w:num w:numId="8" w16cid:durableId="1557206265">
    <w:abstractNumId w:val="2"/>
  </w:num>
  <w:num w:numId="9" w16cid:durableId="1966037397">
    <w:abstractNumId w:val="1"/>
  </w:num>
  <w:num w:numId="10" w16cid:durableId="319770437">
    <w:abstractNumId w:val="0"/>
  </w:num>
  <w:num w:numId="11" w16cid:durableId="1898853984">
    <w:abstractNumId w:val="12"/>
  </w:num>
  <w:num w:numId="12" w16cid:durableId="1261371836">
    <w:abstractNumId w:val="6"/>
  </w:num>
  <w:num w:numId="13" w16cid:durableId="1094518260">
    <w:abstractNumId w:val="5"/>
  </w:num>
  <w:num w:numId="14" w16cid:durableId="1854227954">
    <w:abstractNumId w:val="11"/>
  </w:num>
  <w:num w:numId="15" w16cid:durableId="902524626">
    <w:abstractNumId w:val="6"/>
  </w:num>
  <w:num w:numId="16" w16cid:durableId="13416652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E8"/>
    <w:rsid w:val="00000F6F"/>
    <w:rsid w:val="0003031F"/>
    <w:rsid w:val="000378C9"/>
    <w:rsid w:val="00051A30"/>
    <w:rsid w:val="00051AE2"/>
    <w:rsid w:val="00057DD9"/>
    <w:rsid w:val="000A063A"/>
    <w:rsid w:val="000A2288"/>
    <w:rsid w:val="000A3866"/>
    <w:rsid w:val="000A5BB6"/>
    <w:rsid w:val="000B2AD5"/>
    <w:rsid w:val="000D4EE8"/>
    <w:rsid w:val="000E1675"/>
    <w:rsid w:val="000F64F3"/>
    <w:rsid w:val="00114FFD"/>
    <w:rsid w:val="001161A6"/>
    <w:rsid w:val="0012040C"/>
    <w:rsid w:val="00122916"/>
    <w:rsid w:val="0014656D"/>
    <w:rsid w:val="00147984"/>
    <w:rsid w:val="001637D3"/>
    <w:rsid w:val="001722AD"/>
    <w:rsid w:val="00175D1B"/>
    <w:rsid w:val="001870D9"/>
    <w:rsid w:val="001A1230"/>
    <w:rsid w:val="001B23F7"/>
    <w:rsid w:val="001E6B7D"/>
    <w:rsid w:val="00201A3C"/>
    <w:rsid w:val="00204167"/>
    <w:rsid w:val="002070CF"/>
    <w:rsid w:val="00224257"/>
    <w:rsid w:val="00246B72"/>
    <w:rsid w:val="00246C51"/>
    <w:rsid w:val="00250317"/>
    <w:rsid w:val="00250EFA"/>
    <w:rsid w:val="00250FCB"/>
    <w:rsid w:val="00254FE7"/>
    <w:rsid w:val="0026267A"/>
    <w:rsid w:val="002645BE"/>
    <w:rsid w:val="002649C8"/>
    <w:rsid w:val="00284ECB"/>
    <w:rsid w:val="00291E46"/>
    <w:rsid w:val="002B112B"/>
    <w:rsid w:val="002E0765"/>
    <w:rsid w:val="002F4DFF"/>
    <w:rsid w:val="00317986"/>
    <w:rsid w:val="00320865"/>
    <w:rsid w:val="00331D6A"/>
    <w:rsid w:val="00372CBD"/>
    <w:rsid w:val="00387916"/>
    <w:rsid w:val="003A387D"/>
    <w:rsid w:val="00403BAB"/>
    <w:rsid w:val="00410D7C"/>
    <w:rsid w:val="00415611"/>
    <w:rsid w:val="0042497F"/>
    <w:rsid w:val="0043497B"/>
    <w:rsid w:val="00445799"/>
    <w:rsid w:val="00450042"/>
    <w:rsid w:val="0046590B"/>
    <w:rsid w:val="00467150"/>
    <w:rsid w:val="004B0050"/>
    <w:rsid w:val="004B3A8F"/>
    <w:rsid w:val="004B6007"/>
    <w:rsid w:val="00515D88"/>
    <w:rsid w:val="00517BAC"/>
    <w:rsid w:val="00522F64"/>
    <w:rsid w:val="005405EC"/>
    <w:rsid w:val="0054564A"/>
    <w:rsid w:val="00567D92"/>
    <w:rsid w:val="00576989"/>
    <w:rsid w:val="00592803"/>
    <w:rsid w:val="005A1112"/>
    <w:rsid w:val="005A2901"/>
    <w:rsid w:val="005B352C"/>
    <w:rsid w:val="005C1464"/>
    <w:rsid w:val="005D448D"/>
    <w:rsid w:val="005D6698"/>
    <w:rsid w:val="006057B8"/>
    <w:rsid w:val="00625B9E"/>
    <w:rsid w:val="00637D6A"/>
    <w:rsid w:val="0068188E"/>
    <w:rsid w:val="006B37AE"/>
    <w:rsid w:val="006C54A0"/>
    <w:rsid w:val="007130C5"/>
    <w:rsid w:val="00743153"/>
    <w:rsid w:val="0074629C"/>
    <w:rsid w:val="00750ED6"/>
    <w:rsid w:val="00765236"/>
    <w:rsid w:val="00765C0E"/>
    <w:rsid w:val="00770FC6"/>
    <w:rsid w:val="0078337A"/>
    <w:rsid w:val="00795652"/>
    <w:rsid w:val="007C5CA5"/>
    <w:rsid w:val="00816EDF"/>
    <w:rsid w:val="00841AC5"/>
    <w:rsid w:val="008453C5"/>
    <w:rsid w:val="00850585"/>
    <w:rsid w:val="00860CA4"/>
    <w:rsid w:val="00886D59"/>
    <w:rsid w:val="00895628"/>
    <w:rsid w:val="008D2337"/>
    <w:rsid w:val="008D5791"/>
    <w:rsid w:val="008D5EAF"/>
    <w:rsid w:val="008F0F52"/>
    <w:rsid w:val="00910179"/>
    <w:rsid w:val="00926FCE"/>
    <w:rsid w:val="0092782B"/>
    <w:rsid w:val="0092799B"/>
    <w:rsid w:val="00932DD3"/>
    <w:rsid w:val="00940F76"/>
    <w:rsid w:val="009557A7"/>
    <w:rsid w:val="00956C92"/>
    <w:rsid w:val="009602E6"/>
    <w:rsid w:val="00976048"/>
    <w:rsid w:val="00980B6E"/>
    <w:rsid w:val="009960DD"/>
    <w:rsid w:val="00996363"/>
    <w:rsid w:val="009C67E5"/>
    <w:rsid w:val="009E6C61"/>
    <w:rsid w:val="00A72425"/>
    <w:rsid w:val="00A97DF7"/>
    <w:rsid w:val="00AC772B"/>
    <w:rsid w:val="00AE3762"/>
    <w:rsid w:val="00B66797"/>
    <w:rsid w:val="00B86E67"/>
    <w:rsid w:val="00B9637A"/>
    <w:rsid w:val="00BB7DC1"/>
    <w:rsid w:val="00BC64F4"/>
    <w:rsid w:val="00BD27F1"/>
    <w:rsid w:val="00BF1E6C"/>
    <w:rsid w:val="00BF716C"/>
    <w:rsid w:val="00C00A43"/>
    <w:rsid w:val="00C06656"/>
    <w:rsid w:val="00C2127A"/>
    <w:rsid w:val="00C375A2"/>
    <w:rsid w:val="00C37F2F"/>
    <w:rsid w:val="00C907BE"/>
    <w:rsid w:val="00C93A1F"/>
    <w:rsid w:val="00C96197"/>
    <w:rsid w:val="00CA25CD"/>
    <w:rsid w:val="00CC5F3F"/>
    <w:rsid w:val="00CE0014"/>
    <w:rsid w:val="00CE1FC7"/>
    <w:rsid w:val="00D04320"/>
    <w:rsid w:val="00D2056F"/>
    <w:rsid w:val="00D2386F"/>
    <w:rsid w:val="00D27900"/>
    <w:rsid w:val="00D30CD1"/>
    <w:rsid w:val="00D31945"/>
    <w:rsid w:val="00D40D97"/>
    <w:rsid w:val="00D53801"/>
    <w:rsid w:val="00D9711F"/>
    <w:rsid w:val="00DB41B4"/>
    <w:rsid w:val="00DE3962"/>
    <w:rsid w:val="00E11D70"/>
    <w:rsid w:val="00E20D61"/>
    <w:rsid w:val="00E36651"/>
    <w:rsid w:val="00E62122"/>
    <w:rsid w:val="00E660AC"/>
    <w:rsid w:val="00E801E4"/>
    <w:rsid w:val="00E81F00"/>
    <w:rsid w:val="00E8453A"/>
    <w:rsid w:val="00E9487D"/>
    <w:rsid w:val="00ED52EC"/>
    <w:rsid w:val="00EE1304"/>
    <w:rsid w:val="00EF0D80"/>
    <w:rsid w:val="00F0159F"/>
    <w:rsid w:val="00F068AA"/>
    <w:rsid w:val="00F12BC8"/>
    <w:rsid w:val="00F15C69"/>
    <w:rsid w:val="00F17483"/>
    <w:rsid w:val="00F27AD4"/>
    <w:rsid w:val="00F77EA1"/>
    <w:rsid w:val="00F84AD1"/>
    <w:rsid w:val="00FD2D71"/>
    <w:rsid w:val="00FD6694"/>
    <w:rsid w:val="00FF7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C18B"/>
  <w15:docId w15:val="{41237DC4-CF0B-425D-81E5-A70458E1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D70"/>
    <w:pPr>
      <w:spacing w:after="200" w:line="276" w:lineRule="auto"/>
    </w:pPr>
    <w:rPr>
      <w:sz w:val="24"/>
      <w:szCs w:val="24"/>
      <w:lang w:val="en-US" w:eastAsia="en-US"/>
    </w:rPr>
  </w:style>
  <w:style w:type="paragraph" w:styleId="Heading1">
    <w:name w:val="heading 1"/>
    <w:basedOn w:val="Normal"/>
    <w:link w:val="Heading1Char"/>
    <w:uiPriority w:val="9"/>
    <w:qFormat/>
    <w:rsid w:val="000A3866"/>
    <w:pPr>
      <w:spacing w:before="100" w:beforeAutospacing="1" w:after="100" w:afterAutospacing="1" w:line="240" w:lineRule="auto"/>
      <w:outlineLvl w:val="0"/>
    </w:pPr>
    <w:rPr>
      <w:rFonts w:ascii="Times New Roman" w:eastAsia="Times New Roman" w:hAnsi="Times New Roman"/>
      <w:kern w:val="36"/>
      <w:lang w:val="en-GB" w:eastAsia="en-GB"/>
    </w:rPr>
  </w:style>
  <w:style w:type="paragraph" w:styleId="Heading2">
    <w:name w:val="heading 2"/>
    <w:basedOn w:val="Normal"/>
    <w:next w:val="Normal"/>
    <w:link w:val="Heading2Char"/>
    <w:uiPriority w:val="1"/>
    <w:qFormat/>
    <w:rsid w:val="0046715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5BE"/>
    <w:pPr>
      <w:spacing w:after="0" w:line="240" w:lineRule="auto"/>
      <w:ind w:left="720"/>
      <w:contextualSpacing/>
    </w:pPr>
    <w:rPr>
      <w:rFonts w:asciiTheme="minorHAnsi" w:eastAsiaTheme="minorHAnsi" w:hAnsiTheme="minorHAnsi" w:cstheme="minorBidi"/>
      <w:sz w:val="20"/>
      <w:szCs w:val="22"/>
      <w:lang w:val="en-GB"/>
    </w:rPr>
  </w:style>
  <w:style w:type="table" w:styleId="TableGrid">
    <w:name w:val="Table Grid"/>
    <w:basedOn w:val="TableNormal"/>
    <w:uiPriority w:val="59"/>
    <w:rsid w:val="002645B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22F64"/>
    <w:rPr>
      <w:sz w:val="16"/>
      <w:szCs w:val="16"/>
    </w:rPr>
  </w:style>
  <w:style w:type="paragraph" w:styleId="CommentText">
    <w:name w:val="annotation text"/>
    <w:basedOn w:val="Normal"/>
    <w:link w:val="CommentTextChar"/>
    <w:uiPriority w:val="99"/>
    <w:semiHidden/>
    <w:unhideWhenUsed/>
    <w:rsid w:val="00522F64"/>
    <w:rPr>
      <w:sz w:val="20"/>
      <w:szCs w:val="20"/>
    </w:rPr>
  </w:style>
  <w:style w:type="character" w:customStyle="1" w:styleId="CommentTextChar">
    <w:name w:val="Comment Text Char"/>
    <w:basedOn w:val="DefaultParagraphFont"/>
    <w:link w:val="CommentText"/>
    <w:uiPriority w:val="99"/>
    <w:semiHidden/>
    <w:rsid w:val="00522F64"/>
    <w:rPr>
      <w:lang w:val="en-US" w:eastAsia="en-US"/>
    </w:rPr>
  </w:style>
  <w:style w:type="paragraph" w:styleId="CommentSubject">
    <w:name w:val="annotation subject"/>
    <w:basedOn w:val="CommentText"/>
    <w:next w:val="CommentText"/>
    <w:link w:val="CommentSubjectChar"/>
    <w:uiPriority w:val="99"/>
    <w:semiHidden/>
    <w:unhideWhenUsed/>
    <w:rsid w:val="00522F64"/>
    <w:rPr>
      <w:b/>
      <w:bCs/>
    </w:rPr>
  </w:style>
  <w:style w:type="character" w:customStyle="1" w:styleId="CommentSubjectChar">
    <w:name w:val="Comment Subject Char"/>
    <w:basedOn w:val="CommentTextChar"/>
    <w:link w:val="CommentSubject"/>
    <w:uiPriority w:val="99"/>
    <w:semiHidden/>
    <w:rsid w:val="00522F64"/>
    <w:rPr>
      <w:b/>
      <w:bCs/>
      <w:lang w:val="en-US" w:eastAsia="en-US"/>
    </w:rPr>
  </w:style>
  <w:style w:type="paragraph" w:styleId="BalloonText">
    <w:name w:val="Balloon Text"/>
    <w:basedOn w:val="Normal"/>
    <w:link w:val="BalloonTextChar"/>
    <w:semiHidden/>
    <w:unhideWhenUsed/>
    <w:rsid w:val="0052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F64"/>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0A3866"/>
    <w:rPr>
      <w:rFonts w:ascii="Times New Roman" w:eastAsia="Times New Roman" w:hAnsi="Times New Roman"/>
      <w:kern w:val="36"/>
      <w:sz w:val="24"/>
      <w:szCs w:val="24"/>
    </w:rPr>
  </w:style>
  <w:style w:type="character" w:styleId="Strong">
    <w:name w:val="Strong"/>
    <w:basedOn w:val="DefaultParagraphFont"/>
    <w:uiPriority w:val="22"/>
    <w:qFormat/>
    <w:rsid w:val="000A3866"/>
    <w:rPr>
      <w:b/>
      <w:bCs/>
      <w:i w:val="0"/>
      <w:iCs w:val="0"/>
    </w:rPr>
  </w:style>
  <w:style w:type="paragraph" w:styleId="NormalWeb">
    <w:name w:val="Normal (Web)"/>
    <w:basedOn w:val="Normal"/>
    <w:uiPriority w:val="99"/>
    <w:semiHidden/>
    <w:unhideWhenUsed/>
    <w:rsid w:val="000A3866"/>
    <w:pPr>
      <w:spacing w:before="100" w:beforeAutospacing="1" w:after="100" w:afterAutospacing="1" w:line="240" w:lineRule="auto"/>
    </w:pPr>
    <w:rPr>
      <w:rFonts w:ascii="Times New Roman" w:eastAsia="Times New Roman" w:hAnsi="Times New Roman"/>
      <w:lang w:val="en-GB" w:eastAsia="en-GB"/>
    </w:rPr>
  </w:style>
  <w:style w:type="character" w:customStyle="1" w:styleId="Heading2Char">
    <w:name w:val="Heading 2 Char"/>
    <w:basedOn w:val="DefaultParagraphFont"/>
    <w:link w:val="Heading2"/>
    <w:uiPriority w:val="1"/>
    <w:rsid w:val="00467150"/>
    <w:rPr>
      <w:rFonts w:asciiTheme="majorHAnsi" w:eastAsiaTheme="majorEastAsia" w:hAnsiTheme="majorHAnsi" w:cstheme="majorBidi"/>
      <w:b/>
      <w:bCs/>
      <w:color w:val="4F81BD" w:themeColor="accent1"/>
      <w:sz w:val="26"/>
      <w:szCs w:val="26"/>
      <w:lang w:val="en-US" w:eastAsia="en-US"/>
    </w:rPr>
  </w:style>
  <w:style w:type="paragraph" w:customStyle="1" w:styleId="Maintext">
    <w:name w:val="Main text"/>
    <w:basedOn w:val="Normal"/>
    <w:rsid w:val="0042497F"/>
    <w:pPr>
      <w:spacing w:after="120" w:line="240" w:lineRule="auto"/>
      <w:jc w:val="both"/>
    </w:pPr>
    <w:rPr>
      <w:rFonts w:ascii="Times New Roman" w:eastAsiaTheme="minorHAnsi" w:hAnsi="Times New Roman"/>
      <w:lang w:val="en-GB" w:eastAsia="en-GB"/>
    </w:rPr>
  </w:style>
  <w:style w:type="character" w:styleId="Hyperlink">
    <w:name w:val="Hyperlink"/>
    <w:basedOn w:val="DefaultParagraphFont"/>
    <w:uiPriority w:val="99"/>
    <w:semiHidden/>
    <w:unhideWhenUsed/>
    <w:rsid w:val="00057DD9"/>
    <w:rPr>
      <w:strike w:val="0"/>
      <w:dstrike w:val="0"/>
      <w:color w:val="777779"/>
      <w:u w:val="none"/>
      <w:effect w:val="none"/>
    </w:rPr>
  </w:style>
  <w:style w:type="paragraph" w:styleId="Header">
    <w:name w:val="header"/>
    <w:basedOn w:val="Normal"/>
    <w:link w:val="HeaderChar"/>
    <w:uiPriority w:val="99"/>
    <w:rsid w:val="00932DD3"/>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basedOn w:val="DefaultParagraphFont"/>
    <w:link w:val="Header"/>
    <w:uiPriority w:val="99"/>
    <w:rsid w:val="00932DD3"/>
    <w:rPr>
      <w:rFonts w:ascii="Times New Roman" w:eastAsia="Times New Roman" w:hAnsi="Times New Roman"/>
      <w:lang w:eastAsia="en-US"/>
    </w:rPr>
  </w:style>
  <w:style w:type="paragraph" w:styleId="Footer">
    <w:name w:val="footer"/>
    <w:basedOn w:val="Normal"/>
    <w:link w:val="FooterChar"/>
    <w:uiPriority w:val="99"/>
    <w:unhideWhenUsed/>
    <w:rsid w:val="000378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8C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0348">
      <w:bodyDiv w:val="1"/>
      <w:marLeft w:val="0"/>
      <w:marRight w:val="0"/>
      <w:marTop w:val="0"/>
      <w:marBottom w:val="0"/>
      <w:divBdr>
        <w:top w:val="none" w:sz="0" w:space="0" w:color="auto"/>
        <w:left w:val="none" w:sz="0" w:space="0" w:color="auto"/>
        <w:bottom w:val="none" w:sz="0" w:space="0" w:color="auto"/>
        <w:right w:val="none" w:sz="0" w:space="0" w:color="auto"/>
      </w:divBdr>
    </w:div>
    <w:div w:id="338046278">
      <w:bodyDiv w:val="1"/>
      <w:marLeft w:val="0"/>
      <w:marRight w:val="0"/>
      <w:marTop w:val="0"/>
      <w:marBottom w:val="0"/>
      <w:divBdr>
        <w:top w:val="none" w:sz="0" w:space="0" w:color="auto"/>
        <w:left w:val="none" w:sz="0" w:space="0" w:color="auto"/>
        <w:bottom w:val="none" w:sz="0" w:space="0" w:color="auto"/>
        <w:right w:val="none" w:sz="0" w:space="0" w:color="auto"/>
      </w:divBdr>
    </w:div>
    <w:div w:id="502480030">
      <w:bodyDiv w:val="1"/>
      <w:marLeft w:val="0"/>
      <w:marRight w:val="0"/>
      <w:marTop w:val="0"/>
      <w:marBottom w:val="0"/>
      <w:divBdr>
        <w:top w:val="none" w:sz="0" w:space="0" w:color="auto"/>
        <w:left w:val="none" w:sz="0" w:space="0" w:color="auto"/>
        <w:bottom w:val="none" w:sz="0" w:space="0" w:color="auto"/>
        <w:right w:val="none" w:sz="0" w:space="0" w:color="auto"/>
      </w:divBdr>
      <w:divsChild>
        <w:div w:id="65812001">
          <w:marLeft w:val="0"/>
          <w:marRight w:val="0"/>
          <w:marTop w:val="0"/>
          <w:marBottom w:val="0"/>
          <w:divBdr>
            <w:top w:val="none" w:sz="0" w:space="0" w:color="auto"/>
            <w:left w:val="none" w:sz="0" w:space="0" w:color="auto"/>
            <w:bottom w:val="none" w:sz="0" w:space="0" w:color="auto"/>
            <w:right w:val="none" w:sz="0" w:space="0" w:color="auto"/>
          </w:divBdr>
          <w:divsChild>
            <w:div w:id="787092001">
              <w:marLeft w:val="0"/>
              <w:marRight w:val="0"/>
              <w:marTop w:val="0"/>
              <w:marBottom w:val="0"/>
              <w:divBdr>
                <w:top w:val="none" w:sz="0" w:space="0" w:color="auto"/>
                <w:left w:val="none" w:sz="0" w:space="0" w:color="auto"/>
                <w:bottom w:val="none" w:sz="0" w:space="0" w:color="auto"/>
                <w:right w:val="none" w:sz="0" w:space="0" w:color="auto"/>
              </w:divBdr>
              <w:divsChild>
                <w:div w:id="1031758356">
                  <w:marLeft w:val="0"/>
                  <w:marRight w:val="0"/>
                  <w:marTop w:val="100"/>
                  <w:marBottom w:val="100"/>
                  <w:divBdr>
                    <w:top w:val="single" w:sz="18" w:space="6" w:color="888888"/>
                    <w:left w:val="single" w:sz="18" w:space="6" w:color="888888"/>
                    <w:bottom w:val="single" w:sz="18" w:space="6" w:color="888888"/>
                    <w:right w:val="single" w:sz="18" w:space="6" w:color="888888"/>
                  </w:divBdr>
                  <w:divsChild>
                    <w:div w:id="1396515263">
                      <w:marLeft w:val="0"/>
                      <w:marRight w:val="0"/>
                      <w:marTop w:val="0"/>
                      <w:marBottom w:val="0"/>
                      <w:divBdr>
                        <w:top w:val="none" w:sz="0" w:space="0" w:color="auto"/>
                        <w:left w:val="none" w:sz="0" w:space="0" w:color="auto"/>
                        <w:bottom w:val="none" w:sz="0" w:space="0" w:color="auto"/>
                        <w:right w:val="none" w:sz="0" w:space="0" w:color="auto"/>
                      </w:divBdr>
                      <w:divsChild>
                        <w:div w:id="367678368">
                          <w:marLeft w:val="0"/>
                          <w:marRight w:val="0"/>
                          <w:marTop w:val="0"/>
                          <w:marBottom w:val="0"/>
                          <w:divBdr>
                            <w:top w:val="none" w:sz="0" w:space="0" w:color="auto"/>
                            <w:left w:val="none" w:sz="0" w:space="0" w:color="auto"/>
                            <w:bottom w:val="none" w:sz="0" w:space="0" w:color="auto"/>
                            <w:right w:val="none" w:sz="0" w:space="0" w:color="auto"/>
                          </w:divBdr>
                          <w:divsChild>
                            <w:div w:id="1605109034">
                              <w:marLeft w:val="0"/>
                              <w:marRight w:val="0"/>
                              <w:marTop w:val="0"/>
                              <w:marBottom w:val="0"/>
                              <w:divBdr>
                                <w:top w:val="none" w:sz="0" w:space="0" w:color="auto"/>
                                <w:left w:val="none" w:sz="0" w:space="0" w:color="auto"/>
                                <w:bottom w:val="none" w:sz="0" w:space="0" w:color="auto"/>
                                <w:right w:val="none" w:sz="0" w:space="0" w:color="auto"/>
                              </w:divBdr>
                              <w:divsChild>
                                <w:div w:id="7971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229497">
      <w:bodyDiv w:val="1"/>
      <w:marLeft w:val="0"/>
      <w:marRight w:val="0"/>
      <w:marTop w:val="0"/>
      <w:marBottom w:val="0"/>
      <w:divBdr>
        <w:top w:val="none" w:sz="0" w:space="0" w:color="auto"/>
        <w:left w:val="none" w:sz="0" w:space="0" w:color="auto"/>
        <w:bottom w:val="none" w:sz="0" w:space="0" w:color="auto"/>
        <w:right w:val="none" w:sz="0" w:space="0" w:color="auto"/>
      </w:divBdr>
    </w:div>
    <w:div w:id="838041161">
      <w:bodyDiv w:val="1"/>
      <w:marLeft w:val="0"/>
      <w:marRight w:val="0"/>
      <w:marTop w:val="0"/>
      <w:marBottom w:val="0"/>
      <w:divBdr>
        <w:top w:val="none" w:sz="0" w:space="0" w:color="auto"/>
        <w:left w:val="none" w:sz="0" w:space="0" w:color="auto"/>
        <w:bottom w:val="none" w:sz="0" w:space="0" w:color="auto"/>
        <w:right w:val="none" w:sz="0" w:space="0" w:color="auto"/>
      </w:divBdr>
    </w:div>
    <w:div w:id="847868124">
      <w:bodyDiv w:val="1"/>
      <w:marLeft w:val="0"/>
      <w:marRight w:val="0"/>
      <w:marTop w:val="0"/>
      <w:marBottom w:val="0"/>
      <w:divBdr>
        <w:top w:val="none" w:sz="0" w:space="0" w:color="auto"/>
        <w:left w:val="none" w:sz="0" w:space="0" w:color="auto"/>
        <w:bottom w:val="none" w:sz="0" w:space="0" w:color="auto"/>
        <w:right w:val="none" w:sz="0" w:space="0" w:color="auto"/>
      </w:divBdr>
    </w:div>
    <w:div w:id="1089502649">
      <w:bodyDiv w:val="1"/>
      <w:marLeft w:val="0"/>
      <w:marRight w:val="0"/>
      <w:marTop w:val="0"/>
      <w:marBottom w:val="0"/>
      <w:divBdr>
        <w:top w:val="none" w:sz="0" w:space="0" w:color="auto"/>
        <w:left w:val="none" w:sz="0" w:space="0" w:color="auto"/>
        <w:bottom w:val="none" w:sz="0" w:space="0" w:color="auto"/>
        <w:right w:val="none" w:sz="0" w:space="0" w:color="auto"/>
      </w:divBdr>
    </w:div>
    <w:div w:id="1265573227">
      <w:bodyDiv w:val="1"/>
      <w:marLeft w:val="0"/>
      <w:marRight w:val="0"/>
      <w:marTop w:val="0"/>
      <w:marBottom w:val="0"/>
      <w:divBdr>
        <w:top w:val="none" w:sz="0" w:space="0" w:color="auto"/>
        <w:left w:val="none" w:sz="0" w:space="0" w:color="auto"/>
        <w:bottom w:val="none" w:sz="0" w:space="0" w:color="auto"/>
        <w:right w:val="none" w:sz="0" w:space="0" w:color="auto"/>
      </w:divBdr>
    </w:div>
    <w:div w:id="1418479805">
      <w:bodyDiv w:val="1"/>
      <w:marLeft w:val="0"/>
      <w:marRight w:val="0"/>
      <w:marTop w:val="0"/>
      <w:marBottom w:val="0"/>
      <w:divBdr>
        <w:top w:val="none" w:sz="0" w:space="0" w:color="auto"/>
        <w:left w:val="none" w:sz="0" w:space="0" w:color="auto"/>
        <w:bottom w:val="none" w:sz="0" w:space="0" w:color="auto"/>
        <w:right w:val="none" w:sz="0" w:space="0" w:color="auto"/>
      </w:divBdr>
    </w:div>
    <w:div w:id="1697341253">
      <w:bodyDiv w:val="1"/>
      <w:marLeft w:val="0"/>
      <w:marRight w:val="0"/>
      <w:marTop w:val="0"/>
      <w:marBottom w:val="0"/>
      <w:divBdr>
        <w:top w:val="none" w:sz="0" w:space="0" w:color="auto"/>
        <w:left w:val="none" w:sz="0" w:space="0" w:color="auto"/>
        <w:bottom w:val="none" w:sz="0" w:space="0" w:color="auto"/>
        <w:right w:val="none" w:sz="0" w:space="0" w:color="auto"/>
      </w:divBdr>
    </w:div>
    <w:div w:id="1918248531">
      <w:bodyDiv w:val="1"/>
      <w:marLeft w:val="0"/>
      <w:marRight w:val="0"/>
      <w:marTop w:val="0"/>
      <w:marBottom w:val="0"/>
      <w:divBdr>
        <w:top w:val="none" w:sz="0" w:space="0" w:color="auto"/>
        <w:left w:val="none" w:sz="0" w:space="0" w:color="auto"/>
        <w:bottom w:val="none" w:sz="0" w:space="0" w:color="auto"/>
        <w:right w:val="none" w:sz="0" w:space="0" w:color="auto"/>
      </w:divBdr>
    </w:div>
    <w:div w:id="1966737784">
      <w:bodyDiv w:val="1"/>
      <w:marLeft w:val="0"/>
      <w:marRight w:val="0"/>
      <w:marTop w:val="0"/>
      <w:marBottom w:val="0"/>
      <w:divBdr>
        <w:top w:val="none" w:sz="0" w:space="0" w:color="auto"/>
        <w:left w:val="none" w:sz="0" w:space="0" w:color="auto"/>
        <w:bottom w:val="none" w:sz="0" w:space="0" w:color="auto"/>
        <w:right w:val="none" w:sz="0" w:space="0" w:color="auto"/>
      </w:divBdr>
      <w:divsChild>
        <w:div w:id="348222672">
          <w:marLeft w:val="0"/>
          <w:marRight w:val="0"/>
          <w:marTop w:val="0"/>
          <w:marBottom w:val="0"/>
          <w:divBdr>
            <w:top w:val="none" w:sz="0" w:space="0" w:color="auto"/>
            <w:left w:val="none" w:sz="0" w:space="0" w:color="auto"/>
            <w:bottom w:val="none" w:sz="0" w:space="0" w:color="auto"/>
            <w:right w:val="none" w:sz="0" w:space="0" w:color="auto"/>
          </w:divBdr>
          <w:divsChild>
            <w:div w:id="1203859574">
              <w:marLeft w:val="0"/>
              <w:marRight w:val="0"/>
              <w:marTop w:val="0"/>
              <w:marBottom w:val="0"/>
              <w:divBdr>
                <w:top w:val="none" w:sz="0" w:space="0" w:color="auto"/>
                <w:left w:val="none" w:sz="0" w:space="0" w:color="auto"/>
                <w:bottom w:val="none" w:sz="0" w:space="0" w:color="auto"/>
                <w:right w:val="none" w:sz="0" w:space="0" w:color="auto"/>
              </w:divBdr>
              <w:divsChild>
                <w:div w:id="1847095362">
                  <w:marLeft w:val="0"/>
                  <w:marRight w:val="0"/>
                  <w:marTop w:val="0"/>
                  <w:marBottom w:val="0"/>
                  <w:divBdr>
                    <w:top w:val="none" w:sz="0" w:space="0" w:color="auto"/>
                    <w:left w:val="none" w:sz="0" w:space="0" w:color="auto"/>
                    <w:bottom w:val="none" w:sz="0" w:space="0" w:color="auto"/>
                    <w:right w:val="none" w:sz="0" w:space="0" w:color="auto"/>
                  </w:divBdr>
                  <w:divsChild>
                    <w:div w:id="531841305">
                      <w:marLeft w:val="0"/>
                      <w:marRight w:val="0"/>
                      <w:marTop w:val="0"/>
                      <w:marBottom w:val="0"/>
                      <w:divBdr>
                        <w:top w:val="none" w:sz="0" w:space="0" w:color="auto"/>
                        <w:left w:val="none" w:sz="0" w:space="0" w:color="auto"/>
                        <w:bottom w:val="none" w:sz="0" w:space="0" w:color="auto"/>
                        <w:right w:val="none" w:sz="0" w:space="0" w:color="auto"/>
                      </w:divBdr>
                      <w:divsChild>
                        <w:div w:id="1889492335">
                          <w:marLeft w:val="0"/>
                          <w:marRight w:val="0"/>
                          <w:marTop w:val="0"/>
                          <w:marBottom w:val="0"/>
                          <w:divBdr>
                            <w:top w:val="none" w:sz="0" w:space="0" w:color="auto"/>
                            <w:left w:val="none" w:sz="0" w:space="0" w:color="auto"/>
                            <w:bottom w:val="none" w:sz="0" w:space="0" w:color="auto"/>
                            <w:right w:val="none" w:sz="0" w:space="0" w:color="auto"/>
                          </w:divBdr>
                          <w:divsChild>
                            <w:div w:id="1420565102">
                              <w:marLeft w:val="0"/>
                              <w:marRight w:val="0"/>
                              <w:marTop w:val="0"/>
                              <w:marBottom w:val="0"/>
                              <w:divBdr>
                                <w:top w:val="none" w:sz="0" w:space="0" w:color="auto"/>
                                <w:left w:val="none" w:sz="0" w:space="0" w:color="auto"/>
                                <w:bottom w:val="none" w:sz="0" w:space="0" w:color="auto"/>
                                <w:right w:val="none" w:sz="0" w:space="0" w:color="auto"/>
                              </w:divBdr>
                              <w:divsChild>
                                <w:div w:id="2025739709">
                                  <w:marLeft w:val="0"/>
                                  <w:marRight w:val="0"/>
                                  <w:marTop w:val="0"/>
                                  <w:marBottom w:val="0"/>
                                  <w:divBdr>
                                    <w:top w:val="none" w:sz="0" w:space="0" w:color="auto"/>
                                    <w:left w:val="none" w:sz="0" w:space="0" w:color="auto"/>
                                    <w:bottom w:val="none" w:sz="0" w:space="0" w:color="auto"/>
                                    <w:right w:val="none" w:sz="0" w:space="0" w:color="auto"/>
                                  </w:divBdr>
                                  <w:divsChild>
                                    <w:div w:id="1625228716">
                                      <w:marLeft w:val="0"/>
                                      <w:marRight w:val="0"/>
                                      <w:marTop w:val="0"/>
                                      <w:marBottom w:val="0"/>
                                      <w:divBdr>
                                        <w:top w:val="none" w:sz="0" w:space="0" w:color="auto"/>
                                        <w:left w:val="none" w:sz="0" w:space="0" w:color="auto"/>
                                        <w:bottom w:val="none" w:sz="0" w:space="0" w:color="auto"/>
                                        <w:right w:val="none" w:sz="0" w:space="0" w:color="auto"/>
                                      </w:divBdr>
                                      <w:divsChild>
                                        <w:div w:id="1770270519">
                                          <w:marLeft w:val="0"/>
                                          <w:marRight w:val="0"/>
                                          <w:marTop w:val="0"/>
                                          <w:marBottom w:val="0"/>
                                          <w:divBdr>
                                            <w:top w:val="none" w:sz="0" w:space="0" w:color="auto"/>
                                            <w:left w:val="none" w:sz="0" w:space="0" w:color="auto"/>
                                            <w:bottom w:val="none" w:sz="0" w:space="0" w:color="auto"/>
                                            <w:right w:val="none" w:sz="0" w:space="0" w:color="auto"/>
                                          </w:divBdr>
                                        </w:div>
                                      </w:divsChild>
                                    </w:div>
                                    <w:div w:id="1612739805">
                                      <w:marLeft w:val="0"/>
                                      <w:marRight w:val="0"/>
                                      <w:marTop w:val="0"/>
                                      <w:marBottom w:val="0"/>
                                      <w:divBdr>
                                        <w:top w:val="none" w:sz="0" w:space="0" w:color="auto"/>
                                        <w:left w:val="none" w:sz="0" w:space="0" w:color="auto"/>
                                        <w:bottom w:val="none" w:sz="0" w:space="0" w:color="auto"/>
                                        <w:right w:val="none" w:sz="0" w:space="0" w:color="auto"/>
                                      </w:divBdr>
                                      <w:divsChild>
                                        <w:div w:id="133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635609937906294496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635609937906294496</Data>
    <Filter/>
  </Receiver>
</spe:Receiver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19590B0384B34699E14FB78C47D9F4" ma:contentTypeVersion="1" ma:contentTypeDescription="Create a new document." ma:contentTypeScope="" ma:versionID="5ad061efc4a551e89236a12458597271">
  <xsd:schema xmlns:xsd="http://www.w3.org/2001/XMLSchema" xmlns:xs="http://www.w3.org/2001/XMLSchema" xmlns:p="http://schemas.microsoft.com/office/2006/metadata/properties" targetNamespace="http://schemas.microsoft.com/office/2006/metadata/properties" ma:root="true" ma:fieldsID="97c05d7c65818bfdaeed7803a1dfb3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BC396-D033-4F24-B17B-6EADF8495DD4}">
  <ds:schemaRefs>
    <ds:schemaRef ds:uri="http://schemas.microsoft.com/sharepoint/v3/contenttype/forms"/>
  </ds:schemaRefs>
</ds:datastoreItem>
</file>

<file path=customXml/itemProps2.xml><?xml version="1.0" encoding="utf-8"?>
<ds:datastoreItem xmlns:ds="http://schemas.openxmlformats.org/officeDocument/2006/customXml" ds:itemID="{67AAE1B0-AF1F-48F2-A863-CE18A08226A5}">
  <ds:schemaRefs>
    <ds:schemaRef ds:uri="http://schemas.microsoft.com/sharepoint/events"/>
  </ds:schemaRefs>
</ds:datastoreItem>
</file>

<file path=customXml/itemProps3.xml><?xml version="1.0" encoding="utf-8"?>
<ds:datastoreItem xmlns:ds="http://schemas.openxmlformats.org/officeDocument/2006/customXml" ds:itemID="{BDCAD8EC-F5E5-4C80-923A-4F74E377FD81}">
  <ds:schemaRefs>
    <ds:schemaRef ds:uri="http://schemas.microsoft.com/office/2006/metadata/properties"/>
  </ds:schemaRefs>
</ds:datastoreItem>
</file>

<file path=customXml/itemProps4.xml><?xml version="1.0" encoding="utf-8"?>
<ds:datastoreItem xmlns:ds="http://schemas.openxmlformats.org/officeDocument/2006/customXml" ds:itemID="{0DACFBB4-23D4-436D-A865-278428788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RoleProfile_v2_2017</vt:lpstr>
    </vt:vector>
  </TitlesOfParts>
  <Company>Secure Trust Bank PLC</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RoleProfile_v2_2017</dc:title>
  <dc:creator>benbows</dc:creator>
  <cp:lastModifiedBy>Kam Khan</cp:lastModifiedBy>
  <cp:revision>2</cp:revision>
  <cp:lastPrinted>2014-10-22T07:41:00Z</cp:lastPrinted>
  <dcterms:created xsi:type="dcterms:W3CDTF">2024-10-10T15:24:00Z</dcterms:created>
  <dcterms:modified xsi:type="dcterms:W3CDTF">2024-10-10T15:24:00Z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0x0101002819590B0384B34699E14FB78C47D9F4</vt:lpwstr>
  </property>
  <property fmtid="{D5CDD505-2E9C-101B-9397-08002B2CF9AE}" pid="3" name="ClassificationContentMarkingFooterShapeIds">
    <vt:lpwstr>674a8bb1,280b09de,7435d25f</vt:lpwstr>
  </property>
  <property fmtid="{D5CDD505-2E9C-101B-9397-08002B2CF9AE}" pid="4" name="ClassificationContentMarkingFooterFontProps">
    <vt:lpwstr>#ff0000,10,Calibri</vt:lpwstr>
  </property>
  <property fmtid="{D5CDD505-2E9C-101B-9397-08002B2CF9AE}" pid="5" name="ClassificationContentMarkingFooterText">
    <vt:lpwstr>Company Confidential</vt:lpwstr>
  </property>
  <property fmtid="{D5CDD505-2E9C-101B-9397-08002B2CF9AE}" pid="6" name="MSIP_Label_ef6327e6-fc0e-4760-99e5-056f7efd02ce_Enabled">
    <vt:lpwstr>true</vt:lpwstr>
  </property>
  <property fmtid="{D5CDD505-2E9C-101B-9397-08002B2CF9AE}" pid="7" name="MSIP_Label_ef6327e6-fc0e-4760-99e5-056f7efd02ce_SetDate">
    <vt:lpwstr>2024-10-10T15:24:31Z</vt:lpwstr>
  </property>
  <property fmtid="{D5CDD505-2E9C-101B-9397-08002B2CF9AE}" pid="8" name="MSIP_Label_ef6327e6-fc0e-4760-99e5-056f7efd02ce_Method">
    <vt:lpwstr>Standard</vt:lpwstr>
  </property>
  <property fmtid="{D5CDD505-2E9C-101B-9397-08002B2CF9AE}" pid="9" name="MSIP_Label_ef6327e6-fc0e-4760-99e5-056f7efd02ce_Name">
    <vt:lpwstr>Company Confidential</vt:lpwstr>
  </property>
  <property fmtid="{D5CDD505-2E9C-101B-9397-08002B2CF9AE}" pid="10" name="MSIP_Label_ef6327e6-fc0e-4760-99e5-056f7efd02ce_SiteId">
    <vt:lpwstr>f22a49a4-3b88-46d2-951c-591470e3149b</vt:lpwstr>
  </property>
  <property fmtid="{D5CDD505-2E9C-101B-9397-08002B2CF9AE}" pid="11" name="MSIP_Label_ef6327e6-fc0e-4760-99e5-056f7efd02ce_ActionId">
    <vt:lpwstr>3e9ff7b0-0ccf-42dc-ac82-718677b9cd54</vt:lpwstr>
  </property>
  <property fmtid="{D5CDD505-2E9C-101B-9397-08002B2CF9AE}" pid="12" name="MSIP_Label_ef6327e6-fc0e-4760-99e5-056f7efd02ce_ContentBits">
    <vt:lpwstr>2</vt:lpwstr>
  </property>
</Properties>
</file>